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b/>
          <w:bCs/>
          <w:sz w:val="52"/>
          <w:szCs w:val="52"/>
        </w:rPr>
      </w:pPr>
      <w:r>
        <w:rPr>
          <w:rFonts w:ascii="宋体" w:hAnsi="宋体"/>
          <w:b/>
          <w:bCs/>
          <w:sz w:val="52"/>
          <w:szCs w:val="52"/>
        </w:rPr>
        <w:t>2023</w:t>
      </w:r>
      <w:r>
        <w:rPr>
          <w:rFonts w:hint="eastAsia" w:ascii="宋体" w:hAnsi="宋体"/>
          <w:b/>
          <w:bCs/>
          <w:sz w:val="52"/>
          <w:szCs w:val="52"/>
        </w:rPr>
        <w:t>年度内蒙古自治区呼和浩特市精神康复医院</w:t>
      </w:r>
    </w:p>
    <w:p>
      <w:pPr>
        <w:spacing w:line="360" w:lineRule="auto"/>
        <w:jc w:val="center"/>
        <w:rPr>
          <w:rFonts w:ascii="宋体" w:hAnsi="宋体"/>
          <w:b/>
          <w:bCs/>
          <w:sz w:val="52"/>
          <w:szCs w:val="52"/>
        </w:rPr>
      </w:pPr>
      <w:r>
        <w:rPr>
          <w:rFonts w:hint="eastAsia" w:ascii="宋体" w:hAnsi="宋体"/>
          <w:b/>
          <w:bCs/>
          <w:sz w:val="52"/>
          <w:szCs w:val="52"/>
        </w:rPr>
        <w:t>公开文档</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ascii="宋体" w:hAnsi="宋体"/>
          <w:sz w:val="32"/>
          <w:szCs w:val="32"/>
        </w:rPr>
      </w:pPr>
      <w:r>
        <w:rPr>
          <w:rFonts w:hint="eastAsia" w:ascii="宋体" w:hAnsi="宋体"/>
          <w:sz w:val="32"/>
          <w:szCs w:val="32"/>
        </w:rPr>
        <w:t>部门（单位）名称：内蒙古自治区呼和浩特市精神康复医院</w:t>
      </w:r>
    </w:p>
    <w:p>
      <w:pPr>
        <w:spacing w:line="360" w:lineRule="auto"/>
        <w:ind w:firstLine="2240" w:firstLineChars="700"/>
        <w:jc w:val="left"/>
        <w:rPr>
          <w:rFonts w:hint="default" w:ascii="宋体" w:hAnsi="宋体" w:eastAsia="宋体"/>
          <w:sz w:val="32"/>
          <w:szCs w:val="32"/>
          <w:lang w:val="en-US" w:eastAsia="zh-CN"/>
        </w:rPr>
      </w:pPr>
      <w:r>
        <w:rPr>
          <w:rFonts w:hint="eastAsia" w:ascii="宋体" w:hAnsi="宋体"/>
          <w:sz w:val="32"/>
          <w:szCs w:val="32"/>
        </w:rPr>
        <w:t>单位负责人：</w:t>
      </w:r>
      <w:r>
        <w:rPr>
          <w:rFonts w:hint="eastAsia" w:ascii="宋体" w:hAnsi="宋体"/>
          <w:sz w:val="32"/>
          <w:szCs w:val="32"/>
          <w:lang w:val="en-US" w:eastAsia="zh-CN"/>
        </w:rPr>
        <w:t>李胜利</w:t>
      </w:r>
    </w:p>
    <w:p>
      <w:pPr>
        <w:spacing w:line="360" w:lineRule="auto"/>
        <w:ind w:firstLine="2240" w:firstLineChars="700"/>
        <w:jc w:val="left"/>
        <w:rPr>
          <w:rFonts w:ascii="宋体" w:hAnsi="宋体"/>
          <w:sz w:val="32"/>
          <w:szCs w:val="32"/>
        </w:rPr>
      </w:pPr>
      <w:r>
        <w:rPr>
          <w:rFonts w:hint="eastAsia" w:ascii="宋体" w:hAnsi="宋体"/>
          <w:sz w:val="32"/>
          <w:szCs w:val="32"/>
        </w:rPr>
        <w:t>财务负责人：杨璐</w:t>
      </w:r>
    </w:p>
    <w:p>
      <w:pPr>
        <w:spacing w:line="360" w:lineRule="auto"/>
        <w:ind w:firstLine="2240" w:firstLineChars="700"/>
        <w:jc w:val="left"/>
        <w:rPr>
          <w:rFonts w:hint="default" w:ascii="宋体" w:hAnsi="宋体" w:eastAsia="宋体"/>
          <w:sz w:val="32"/>
          <w:szCs w:val="32"/>
          <w:lang w:val="en-US" w:eastAsia="zh-CN"/>
        </w:rPr>
      </w:pPr>
      <w:r>
        <w:rPr>
          <w:rFonts w:hint="eastAsia" w:ascii="宋体" w:hAnsi="宋体"/>
          <w:sz w:val="32"/>
          <w:szCs w:val="32"/>
        </w:rPr>
        <w:t>编制人：</w:t>
      </w:r>
      <w:r>
        <w:rPr>
          <w:rFonts w:hint="eastAsia" w:ascii="宋体" w:hAnsi="宋体"/>
          <w:sz w:val="32"/>
          <w:szCs w:val="32"/>
          <w:lang w:val="en-US" w:eastAsia="zh-CN"/>
        </w:rPr>
        <w:t>闫菲儿</w:t>
      </w:r>
    </w:p>
    <w:p>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w:t>
      </w:r>
      <w:r>
        <w:rPr>
          <w:rFonts w:hint="eastAsia" w:ascii="宋体" w:hAnsi="宋体"/>
          <w:sz w:val="32"/>
          <w:szCs w:val="32"/>
          <w:lang w:val="en-US" w:eastAsia="zh-CN"/>
        </w:rPr>
        <w:t>9</w:t>
      </w:r>
      <w:r>
        <w:rPr>
          <w:rFonts w:hint="eastAsia" w:ascii="宋体" w:hAnsi="宋体"/>
          <w:sz w:val="32"/>
          <w:szCs w:val="32"/>
        </w:rPr>
        <w:t>月</w:t>
      </w:r>
    </w:p>
    <w:p>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pPr>
        <w:adjustRightInd w:val="0"/>
        <w:snapToGrid w:val="0"/>
        <w:rPr>
          <w:rFonts w:ascii="宋体" w:hAnsi="宋体"/>
          <w:b/>
          <w:sz w:val="32"/>
          <w:szCs w:val="32"/>
        </w:rPr>
      </w:pPr>
    </w:p>
    <w:p>
      <w:pPr>
        <w:adjustRightInd w:val="0"/>
        <w:snapToGrid w:val="0"/>
        <w:jc w:val="center"/>
      </w:pPr>
    </w:p>
    <w:p>
      <w:pPr>
        <w:adjustRightInd w:val="0"/>
        <w:snapToGrid w:val="0"/>
        <w:rPr>
          <w:rFonts w:ascii="宋体" w:hAnsi="宋体"/>
          <w:b/>
          <w:sz w:val="32"/>
          <w:szCs w:val="32"/>
        </w:rPr>
      </w:pPr>
    </w:p>
    <w:p>
      <w:pPr>
        <w:pStyle w:val="2"/>
      </w:pPr>
      <w:r>
        <w:rPr>
          <w:rFonts w:hint="eastAsia"/>
        </w:rPr>
        <w:t>公开文档</w:t>
      </w:r>
    </w:p>
    <w:p>
      <w:pPr>
        <w:widowControl/>
        <w:spacing w:after="240"/>
        <w:jc w:val="center"/>
        <w:rPr>
          <w:rFonts w:ascii="Times New Roman" w:hAnsi="Times New Roman" w:eastAsia="Times New Roman" w:cs="Times New Roman"/>
          <w:kern w:val="0"/>
          <w:sz w:val="24"/>
        </w:rPr>
      </w:pPr>
      <w:bookmarkStart w:id="0" w:name="a000"/>
      <w:r>
        <w:rPr>
          <w:rFonts w:ascii="fang_song_gb2312" w:hAnsi="fang_song_gb2312" w:eastAsia="fang_song_gb2312" w:cs="fang_song_gb2312"/>
          <w:b/>
          <w:bCs/>
          <w:kern w:val="0"/>
          <w:sz w:val="54"/>
          <w:szCs w:val="54"/>
        </w:rPr>
        <w:t>目 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第一部分 部门（单位）概况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一、主要职能、职责</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二、部门（单位）机构设置及决算单位构成情况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年度部门（单位）主要工作完成情况</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第二部分 部门（单位）决算情况说明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八、财政拨款“三公”经费支出决算情况说明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九、政府性基金预算财政拨款支出决算情况说明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十、国有资本经营预算财政拨款支出决算情况说明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十二、政府采购支出决算情况说明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十三、国有资产占用情况说明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十四、预算绩效情况说明</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第三部分 名词解释</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第四部分 决算公开联系方式及信息反馈渠道</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第五部分 部门（单位）决算表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六、一般公共预算财政拨款基本支出决算明细表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七、一般公共预算财政拨款项目支出决算明细表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八、政府性基金预算财政拨款收入支出决算表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九、国有资本经营预算财政拨款支出决算表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十、财政拨款“三公”经费支出决算表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十一、机构运行经费支出、国有资产占用情况及政府采购支出信息表</w:t>
      </w: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color w:val="000000"/>
          <w:kern w:val="0"/>
          <w:sz w:val="36"/>
          <w:szCs w:val="36"/>
        </w:rPr>
        <w:t>第一部分 部门（单位）概况</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一、主要职能、职责</w:t>
      </w:r>
    </w:p>
    <w:p>
      <w:pPr>
        <w:snapToGrid w:val="0"/>
        <w:spacing w:line="520" w:lineRule="exact"/>
        <w:ind w:firstLine="540" w:firstLineChars="200"/>
        <w:jc w:val="left"/>
        <w:rPr>
          <w:rFonts w:hint="eastAsia" w:ascii="fang_song_gb2312" w:hAnsi="fang_song_gb2312" w:eastAsia="fang_song_gb2312" w:cs="fang_song_gb2312"/>
          <w:kern w:val="0"/>
          <w:sz w:val="27"/>
          <w:szCs w:val="27"/>
        </w:rPr>
      </w:pPr>
      <w:r>
        <w:rPr>
          <w:rFonts w:ascii="fang_song_gb2312" w:hAnsi="fang_song_gb2312" w:eastAsia="fang_song_gb2312" w:cs="fang_song_gb2312"/>
          <w:color w:val="0E00FE"/>
          <w:kern w:val="0"/>
          <w:sz w:val="27"/>
          <w:szCs w:val="27"/>
        </w:rPr>
        <w:t xml:space="preserve">    </w:t>
      </w:r>
      <w:r>
        <w:rPr>
          <w:rFonts w:hint="eastAsia" w:ascii="fang_song_gb2312" w:hAnsi="fang_song_gb2312" w:eastAsia="fang_song_gb2312" w:cs="fang_song_gb2312"/>
          <w:kern w:val="0"/>
          <w:sz w:val="27"/>
          <w:szCs w:val="27"/>
        </w:rPr>
        <w:t>呼和浩特市精神康复医院隶属于呼和浩特市民政局。我院建于1964年，是呼和浩特市唯一一所以收治急、重症、城镇“三无”和肇事、肇祸精神病患者及在部队服役期间患精神疾病的复员、退伍军人为主的社会福利医疗机构。</w:t>
      </w:r>
    </w:p>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二、单位机构设置及决算单位构成情况</w:t>
      </w:r>
    </w:p>
    <w:p>
      <w:pPr>
        <w:keepNext w:val="0"/>
        <w:keepLines w:val="0"/>
        <w:widowControl/>
        <w:suppressLineNumbers w:val="0"/>
        <w:jc w:val="left"/>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1</w:t>
      </w:r>
      <w:r>
        <w:rPr>
          <w:rFonts w:ascii="fang_song_gb2312" w:hAnsi="fang_song_gb2312" w:eastAsia="fang_song_gb2312" w:cs="fang_song_gb2312"/>
          <w:kern w:val="0"/>
          <w:sz w:val="27"/>
          <w:szCs w:val="27"/>
        </w:rPr>
        <w:t>.根据单位职责分工，本单位内设机构包</w:t>
      </w:r>
      <w:r>
        <w:rPr>
          <w:rFonts w:hint="eastAsia" w:ascii="fang_song_gb2312" w:hAnsi="fang_song_gb2312" w:cs="fang_song_gb2312"/>
          <w:kern w:val="0"/>
          <w:sz w:val="27"/>
          <w:szCs w:val="27"/>
          <w:lang w:val="en-US" w:eastAsia="zh-CN"/>
        </w:rPr>
        <w:t>括行政、医技、医疗</w:t>
      </w:r>
      <w:r>
        <w:rPr>
          <w:rFonts w:ascii="fang_song_gb2312" w:hAnsi="fang_song_gb2312" w:eastAsia="fang_song_gb2312" w:cs="fang_song_gb2312"/>
          <w:kern w:val="0"/>
          <w:sz w:val="27"/>
          <w:szCs w:val="27"/>
        </w:rPr>
        <w:t>。本单位</w:t>
      </w:r>
      <w:r>
        <w:rPr>
          <w:rFonts w:hint="eastAsia" w:ascii="fang_song_gb2312" w:hAnsi="fang_song_gb2312" w:cs="fang_song_gb2312"/>
          <w:kern w:val="0"/>
          <w:sz w:val="27"/>
          <w:szCs w:val="27"/>
          <w:lang w:val="en-US" w:eastAsia="zh-CN"/>
        </w:rPr>
        <w:t>无</w:t>
      </w:r>
      <w:r>
        <w:rPr>
          <w:rFonts w:ascii="fang_song_gb2312" w:hAnsi="fang_song_gb2312" w:eastAsia="fang_song_gb2312" w:cs="fang_song_gb2312"/>
          <w:kern w:val="0"/>
          <w:sz w:val="27"/>
          <w:szCs w:val="27"/>
        </w:rPr>
        <w:t>下属单位。</w:t>
      </w:r>
    </w:p>
    <w:p>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2</w:t>
      </w:r>
      <w:r>
        <w:rPr>
          <w:rFonts w:ascii="fang_song_gb2312" w:hAnsi="fang_song_gb2312" w:eastAsia="fang_song_gb2312" w:cs="fang_song_gb2312"/>
          <w:kern w:val="0"/>
          <w:sz w:val="27"/>
          <w:szCs w:val="27"/>
        </w:rPr>
        <w:t>.从决算单位构成看，纳入本财政汇总决算编制范围的预算单位共计</w:t>
      </w:r>
      <w:r>
        <w:rPr>
          <w:rFonts w:hint="eastAsia" w:ascii="fang_song_gb2312" w:hAnsi="fang_song_gb2312" w:cs="fang_song_gb2312"/>
          <w:kern w:val="0"/>
          <w:sz w:val="27"/>
          <w:szCs w:val="27"/>
          <w:u w:val="single"/>
          <w:lang w:val="en-US" w:eastAsia="zh-CN"/>
        </w:rPr>
        <w:t>1</w:t>
      </w:r>
      <w:r>
        <w:rPr>
          <w:rFonts w:ascii="fang_song_gb2312" w:hAnsi="fang_song_gb2312" w:eastAsia="fang_song_gb2312" w:cs="fang_song_gb2312"/>
          <w:kern w:val="0"/>
          <w:sz w:val="27"/>
          <w:szCs w:val="27"/>
        </w:rPr>
        <w:t>家，具体包括：</w:t>
      </w:r>
      <w:r>
        <w:rPr>
          <w:rFonts w:hint="eastAsia" w:ascii="fang_song_gb2312" w:hAnsi="fang_song_gb2312" w:eastAsia="fang_song_gb2312" w:cs="fang_song_gb2312"/>
          <w:kern w:val="0"/>
          <w:sz w:val="27"/>
          <w:szCs w:val="27"/>
        </w:rPr>
        <w:t>呼和浩特市精神康复医院</w:t>
      </w:r>
      <w:r>
        <w:rPr>
          <w:rFonts w:ascii="fang_song_gb2312" w:hAnsi="fang_song_gb2312" w:eastAsia="fang_song_gb2312" w:cs="fang_song_gb2312"/>
          <w:kern w:val="0"/>
          <w:sz w:val="27"/>
          <w:szCs w:val="27"/>
        </w:rPr>
        <w:t>。详细情况见表：</w:t>
      </w:r>
    </w:p>
    <w:tbl>
      <w:tblPr>
        <w:tblStyle w:val="18"/>
        <w:tblW w:w="3514"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565"/>
        <w:gridCol w:w="3171"/>
        <w:gridCol w:w="314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411" w:type="pct"/>
            <w:tcBorders>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序号</w:t>
            </w:r>
          </w:p>
        </w:tc>
        <w:tc>
          <w:tcPr>
            <w:tcW w:w="2305"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单位名称</w:t>
            </w:r>
          </w:p>
        </w:tc>
        <w:tc>
          <w:tcPr>
            <w:tcW w:w="2282" w:type="pct"/>
            <w:tcBorders>
              <w:left w:val="inset" w:color="808080" w:sz="6" w:space="0"/>
              <w:bottom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单位性质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1"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1</w:t>
            </w:r>
          </w:p>
        </w:tc>
        <w:tc>
          <w:tcPr>
            <w:tcW w:w="2305"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left"/>
              <w:rPr>
                <w:rFonts w:ascii="Times New Roman" w:hAnsi="Times New Roman" w:eastAsia="Times New Roman" w:cs="Times New Roman"/>
                <w:b w:val="0"/>
                <w:bCs w:val="0"/>
                <w:i w:val="0"/>
                <w:iCs w:val="0"/>
                <w:smallCaps w:val="0"/>
                <w:color w:val="000000"/>
                <w:kern w:val="0"/>
                <w:sz w:val="24"/>
              </w:rPr>
            </w:pPr>
            <w:r>
              <w:rPr>
                <w:rFonts w:hint="eastAsia" w:ascii="fang_song_gb2312" w:hAnsi="fang_song_gb2312" w:eastAsia="fang_song_gb2312" w:cs="fang_song_gb2312"/>
                <w:kern w:val="0"/>
                <w:sz w:val="27"/>
                <w:szCs w:val="27"/>
              </w:rPr>
              <w:t>呼和浩特市精神康复医院</w:t>
            </w:r>
          </w:p>
        </w:tc>
        <w:tc>
          <w:tcPr>
            <w:tcW w:w="2282"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pPr>
              <w:widowControl/>
              <w:jc w:val="left"/>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公益一类事业单位</w:t>
            </w:r>
          </w:p>
        </w:tc>
      </w:tr>
    </w:tbl>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三、2023年度部门（单位）主要工作完成情况</w:t>
      </w:r>
    </w:p>
    <w:p>
      <w:pPr>
        <w:keepNext w:val="0"/>
        <w:keepLines w:val="0"/>
        <w:pageBreakBefore w:val="0"/>
        <w:widowControl/>
        <w:kinsoku/>
        <w:wordWrap/>
        <w:overflowPunct/>
        <w:topLinePunct w:val="0"/>
        <w:autoSpaceDE/>
        <w:autoSpaceDN/>
        <w:bidi w:val="0"/>
        <w:adjustRightInd/>
        <w:snapToGrid/>
        <w:ind w:firstLine="540" w:firstLineChars="200"/>
        <w:jc w:val="left"/>
        <w:textAlignment w:val="auto"/>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1、完善制度体系，加强院务管理，保障医疗服务安全。</w:t>
      </w:r>
    </w:p>
    <w:p>
      <w:pPr>
        <w:keepNext w:val="0"/>
        <w:keepLines w:val="0"/>
        <w:pageBreakBefore w:val="0"/>
        <w:widowControl/>
        <w:kinsoku/>
        <w:wordWrap/>
        <w:overflowPunct/>
        <w:topLinePunct w:val="0"/>
        <w:autoSpaceDE/>
        <w:autoSpaceDN/>
        <w:bidi w:val="0"/>
        <w:adjustRightInd/>
        <w:snapToGrid/>
        <w:ind w:firstLine="540" w:firstLineChars="200"/>
        <w:jc w:val="left"/>
        <w:textAlignment w:val="auto"/>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我院围绕服务能力和核心竞争力的提升，结合攻坚克难任务的推进和医院日常工作实际，依据民政部标准化规范要求，组织部分环节干部对全院现行所有规章制度进行补充和修订为形成“有职必有责，任职必负责，失职必问责”的管理氛围提供了制度保障。</w:t>
      </w:r>
    </w:p>
    <w:p>
      <w:pPr>
        <w:keepNext w:val="0"/>
        <w:keepLines w:val="0"/>
        <w:pageBreakBefore w:val="0"/>
        <w:widowControl/>
        <w:kinsoku/>
        <w:wordWrap/>
        <w:overflowPunct/>
        <w:topLinePunct w:val="0"/>
        <w:autoSpaceDE/>
        <w:autoSpaceDN/>
        <w:bidi w:val="0"/>
        <w:adjustRightInd/>
        <w:snapToGrid/>
        <w:ind w:firstLine="540" w:firstLineChars="200"/>
        <w:jc w:val="left"/>
        <w:textAlignment w:val="auto"/>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2、突出专业救助体系，切实履行职能，做好精神病患者的收养收治工作。</w:t>
      </w:r>
    </w:p>
    <w:p>
      <w:pPr>
        <w:keepNext w:val="0"/>
        <w:keepLines w:val="0"/>
        <w:pageBreakBefore w:val="0"/>
        <w:widowControl/>
        <w:kinsoku/>
        <w:wordWrap/>
        <w:overflowPunct/>
        <w:topLinePunct w:val="0"/>
        <w:autoSpaceDE/>
        <w:autoSpaceDN/>
        <w:bidi w:val="0"/>
        <w:adjustRightInd/>
        <w:snapToGrid/>
        <w:ind w:firstLine="540" w:firstLineChars="200"/>
        <w:jc w:val="left"/>
        <w:textAlignment w:val="auto"/>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按照政府赋予我院的职能，在认真做好“三无”、“优抚”精神病患者收治工作的同时，积极配合公安、救助管理站做好城市生活无着的流浪乞讨人员中精神病患者的医疗救助工作。同时把握国家大政方针政策，通过积极协调争取，我院被纳入新型农村合作医疗定点机构的重大疾病救治防御体系，设立了大病保险专门组织架构，专人负责大病保险相关事宜。目前开展大病保险业务的相关业务、财务、信息技术等支持以陆续到位。新型农村合作医疗定点医疗机构的重大疾病救治防御体系的纳入，对新农合中精神病患者的就医提供了资金保障，巩固和健全了我院的医疗保障制度体系。</w:t>
      </w:r>
    </w:p>
    <w:p>
      <w:pPr>
        <w:keepNext w:val="0"/>
        <w:keepLines w:val="0"/>
        <w:pageBreakBefore w:val="0"/>
        <w:widowControl/>
        <w:kinsoku/>
        <w:wordWrap/>
        <w:overflowPunct/>
        <w:topLinePunct w:val="0"/>
        <w:autoSpaceDE/>
        <w:autoSpaceDN/>
        <w:bidi w:val="0"/>
        <w:adjustRightInd/>
        <w:snapToGrid/>
        <w:ind w:firstLine="540" w:firstLineChars="200"/>
        <w:jc w:val="left"/>
        <w:textAlignment w:val="auto"/>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 xml:space="preserve">3、完善人性化服务和管理。 </w:t>
      </w:r>
    </w:p>
    <w:p>
      <w:pPr>
        <w:keepNext w:val="0"/>
        <w:keepLines w:val="0"/>
        <w:pageBreakBefore w:val="0"/>
        <w:widowControl/>
        <w:kinsoku/>
        <w:wordWrap/>
        <w:overflowPunct/>
        <w:topLinePunct w:val="0"/>
        <w:autoSpaceDE/>
        <w:autoSpaceDN/>
        <w:bidi w:val="0"/>
        <w:adjustRightInd/>
        <w:snapToGrid/>
        <w:ind w:firstLine="540" w:firstLineChars="200"/>
        <w:jc w:val="left"/>
        <w:textAlignment w:val="auto"/>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1）优化服务内涵，提高后勤保障。本着“以病人为中心，以服务为核心”的理念，努力为患者打造舒适、温馨的就医体验。今年医院为每位患者新购置了六套四季服装，使患者可以在不同季节都能够统一着装，有衣可换，常换常新。同时为患者添置了冬夏被褥和多套床上用品，并提高了每位患者的卫生费用，从根本上改善了就医条件。医院也为每位医护工作者订购了四季工作装，有效提高了我院的整体精神面貌。</w:t>
      </w:r>
    </w:p>
    <w:p>
      <w:pPr>
        <w:keepNext w:val="0"/>
        <w:keepLines w:val="0"/>
        <w:pageBreakBefore w:val="0"/>
        <w:widowControl/>
        <w:kinsoku/>
        <w:wordWrap/>
        <w:overflowPunct/>
        <w:topLinePunct w:val="0"/>
        <w:autoSpaceDE/>
        <w:autoSpaceDN/>
        <w:bidi w:val="0"/>
        <w:adjustRightInd/>
        <w:snapToGrid/>
        <w:ind w:firstLine="540" w:firstLineChars="200"/>
        <w:jc w:val="left"/>
        <w:textAlignment w:val="auto"/>
        <w:rPr>
          <w:rFonts w:hint="eastAsia" w:ascii="fang_song_gb2312" w:hAnsi="fang_song_gb2312" w:eastAsia="fang_song_gb2312" w:cs="fang_song_gb2312"/>
          <w:kern w:val="0"/>
          <w:sz w:val="27"/>
          <w:szCs w:val="27"/>
        </w:rPr>
      </w:pPr>
      <w:r>
        <w:rPr>
          <w:rFonts w:hint="eastAsia" w:ascii="fang_song_gb2312" w:hAnsi="fang_song_gb2312" w:eastAsia="fang_song_gb2312" w:cs="fang_song_gb2312"/>
          <w:kern w:val="0"/>
          <w:sz w:val="27"/>
          <w:szCs w:val="27"/>
        </w:rPr>
        <w:t>（2）增设开展工娱疗活动，使患者早日回归社会。每个病区采用自己的风格对室内的墙面及活动场所、病室等环境进行精心设计和布置，努力营造充满人情味的、尽可能体现家庭式温馨的舒适环境。通过医院下拨的工娱疗经费，为患者购置娱乐健身器材，使患者的住院生活有声有色。患者在做手工、下棋、打乒乓球、玩扑克、听音乐、看电视、健身等活动中，促进了社会功能的恢复，改善了情感淡漠等认知功能。不定期的开展以文艺演出为形式的工娱疗活动，患者们踊跃参加、精心准备，有时还会邀请患者家属一同观看，家属们观看后反响热烈，对我们的治疗给予肯定。活动不仅为患者搭建了康复的桥梁，而且使患者家属对医护人员的工作有了新的认可，少了误会、多了理解，增进了家属和医院之间的相互信任。</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p>
    <w:p>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第二部分  部门（单位）决算情况说明</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一、收入支出决算总体情况说明</w:t>
      </w:r>
    </w:p>
    <w:p>
      <w:pPr>
        <w:widowControl/>
        <w:spacing w:before="240" w:after="240"/>
        <w:jc w:val="left"/>
        <w:rPr>
          <w:rFonts w:ascii="Times New Roman" w:hAnsi="Times New Roman" w:eastAsia="Times New Roman" w:cs="Times New Roman"/>
          <w:kern w:val="0"/>
          <w:sz w:val="24"/>
        </w:rPr>
      </w:pP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年度收入、支出决算总计</w:t>
      </w:r>
      <w:r>
        <w:rPr>
          <w:rFonts w:ascii="times_new_roman" w:hAnsi="times_new_roman" w:eastAsia="times_new_roman" w:cs="times_new_roman"/>
          <w:kern w:val="0"/>
          <w:sz w:val="27"/>
          <w:szCs w:val="27"/>
          <w:u w:val="single"/>
        </w:rPr>
        <w:t xml:space="preserve"> 7,670.66</w:t>
      </w:r>
      <w:r>
        <w:rPr>
          <w:rFonts w:ascii="fang_song_gb2312" w:hAnsi="fang_song_gb2312" w:eastAsia="fang_song_gb2312" w:cs="fang_song_gb2312"/>
          <w:kern w:val="0"/>
          <w:sz w:val="27"/>
          <w:szCs w:val="27"/>
        </w:rPr>
        <w:t>万元。与年初预算相比，收、支总计各增加</w:t>
      </w:r>
      <w:r>
        <w:rPr>
          <w:rFonts w:ascii="times_new_roman" w:hAnsi="times_new_roman" w:eastAsia="times_new_roman" w:cs="times_new_roman"/>
          <w:kern w:val="0"/>
          <w:sz w:val="27"/>
          <w:szCs w:val="27"/>
          <w:u w:val="single"/>
        </w:rPr>
        <w:t xml:space="preserve"> 3,390.93</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79.23</w:t>
      </w:r>
      <w:r>
        <w:rPr>
          <w:rFonts w:ascii="fang_song_gb2312" w:hAnsi="fang_song_gb2312" w:eastAsia="fang_song_gb2312" w:cs="fang_song_gb2312"/>
          <w:kern w:val="0"/>
          <w:sz w:val="27"/>
          <w:szCs w:val="27"/>
        </w:rPr>
        <w:t>%，变动原因：追加人员工资和项目资金；与上年决算相比，收、支总计各增</w:t>
      </w:r>
      <w:r>
        <w:rPr>
          <w:rFonts w:ascii="times_new_roman" w:hAnsi="times_new_roman" w:eastAsia="times_new_roman" w:cs="times_new_roman"/>
          <w:kern w:val="0"/>
          <w:sz w:val="27"/>
          <w:szCs w:val="27"/>
          <w:u w:val="single"/>
        </w:rPr>
        <w:t xml:space="preserve"> 2,662.99</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53.18</w:t>
      </w:r>
      <w:r>
        <w:rPr>
          <w:rFonts w:ascii="fang_song_gb2312" w:hAnsi="fang_song_gb2312" w:eastAsia="fang_song_gb2312" w:cs="fang_song_gb2312"/>
          <w:kern w:val="0"/>
          <w:sz w:val="27"/>
          <w:szCs w:val="27"/>
        </w:rPr>
        <w:t>%。其中：</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（一）收入决算总计</w:t>
      </w:r>
      <w:r>
        <w:rPr>
          <w:rFonts w:ascii="times_new_roman" w:hAnsi="times_new_roman" w:eastAsia="times_new_roman" w:cs="times_new_roman"/>
          <w:b/>
          <w:bCs/>
          <w:kern w:val="0"/>
          <w:sz w:val="27"/>
          <w:szCs w:val="27"/>
          <w:u w:val="single"/>
        </w:rPr>
        <w:t xml:space="preserve"> 7,670.66</w:t>
      </w:r>
      <w:r>
        <w:rPr>
          <w:rFonts w:ascii="kai_ti_gb2312" w:hAnsi="kai_ti_gb2312" w:eastAsia="kai_ti_gb2312" w:cs="kai_ti_gb2312"/>
          <w:b/>
          <w:bCs/>
          <w:kern w:val="0"/>
          <w:sz w:val="27"/>
          <w:szCs w:val="27"/>
        </w:rPr>
        <w:t>万元。包括：</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1.本年收入决算合计</w:t>
      </w:r>
      <w:r>
        <w:rPr>
          <w:rFonts w:ascii="times_new_roman" w:hAnsi="times_new_roman" w:eastAsia="times_new_roman" w:cs="times_new_roman"/>
          <w:kern w:val="0"/>
          <w:sz w:val="27"/>
          <w:szCs w:val="27"/>
          <w:u w:val="single"/>
        </w:rPr>
        <w:t xml:space="preserve"> 7,587.17</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2,745.20</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56.70</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1、政府性基金财政拨款较上年增加。2、新增2023年民企账款偿还资金。3、本年其他收入423.01万元，上年度其他收入178.70万元，比上年增加136.72%，原因是住院费和医保收入增加。</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2.使用非财政拨款结余和专用结余</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0.00</w:t>
      </w:r>
      <w:r>
        <w:rPr>
          <w:rFonts w:ascii="fang_song_gb2312" w:hAnsi="fang_song_gb2312" w:eastAsia="fang_song_gb2312" w:cs="fang_song_gb2312"/>
          <w:kern w:val="0"/>
          <w:sz w:val="27"/>
          <w:szCs w:val="27"/>
        </w:rPr>
        <w:t>万元，增长</w:t>
      </w:r>
      <w:r>
        <w:rPr>
          <w:rFonts w:hint="eastAsia" w:ascii="fang_song_gb2312" w:hAnsi="fang_song_gb2312" w:cs="fang_song_gb2312"/>
          <w:kern w:val="0"/>
          <w:sz w:val="27"/>
          <w:szCs w:val="27"/>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不存在此项内容</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3.年初结转和结余 </w:t>
      </w:r>
      <w:r>
        <w:rPr>
          <w:rFonts w:ascii="times_new_roman" w:hAnsi="times_new_roman" w:eastAsia="times_new_roman" w:cs="times_new_roman"/>
          <w:kern w:val="0"/>
          <w:sz w:val="27"/>
          <w:szCs w:val="27"/>
          <w:u w:val="single"/>
        </w:rPr>
        <w:t>83.49</w:t>
      </w:r>
      <w:r>
        <w:rPr>
          <w:rFonts w:ascii="fang_song_gb2312" w:hAnsi="fang_song_gb2312" w:eastAsia="fang_song_gb2312" w:cs="fang_song_gb2312"/>
          <w:kern w:val="0"/>
          <w:sz w:val="27"/>
          <w:szCs w:val="27"/>
        </w:rPr>
        <w:t>万元。与上年决算相比，减少</w:t>
      </w:r>
      <w:r>
        <w:rPr>
          <w:rFonts w:ascii="times_new_roman" w:hAnsi="times_new_roman" w:eastAsia="times_new_roman" w:cs="times_new_roman"/>
          <w:kern w:val="0"/>
          <w:sz w:val="27"/>
          <w:szCs w:val="27"/>
          <w:u w:val="single"/>
        </w:rPr>
        <w:t xml:space="preserve"> 82.21</w:t>
      </w:r>
      <w:r>
        <w:rPr>
          <w:rFonts w:ascii="fang_song_gb2312" w:hAnsi="fang_song_gb2312" w:eastAsia="fang_song_gb2312" w:cs="fang_song_gb2312"/>
          <w:kern w:val="0"/>
          <w:sz w:val="27"/>
          <w:szCs w:val="27"/>
        </w:rPr>
        <w:t>万元，减少</w:t>
      </w:r>
      <w:r>
        <w:rPr>
          <w:rFonts w:ascii="times_new_roman" w:hAnsi="times_new_roman" w:eastAsia="times_new_roman" w:cs="times_new_roman"/>
          <w:kern w:val="0"/>
          <w:sz w:val="27"/>
          <w:szCs w:val="27"/>
          <w:u w:val="single"/>
        </w:rPr>
        <w:t>49.61</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住院费等收入减少， 同时其他资金支出增加，导致</w:t>
      </w:r>
      <w:r>
        <w:rPr>
          <w:rFonts w:hint="eastAsia" w:ascii="fang_song_gb2312" w:hAnsi="fang_song_gb2312" w:cs="fang_song_gb2312"/>
          <w:kern w:val="0"/>
          <w:sz w:val="27"/>
          <w:szCs w:val="27"/>
          <w:lang w:val="en-US" w:eastAsia="zh-CN"/>
        </w:rPr>
        <w:t>本年年初</w:t>
      </w:r>
      <w:r>
        <w:rPr>
          <w:rFonts w:hint="eastAsia" w:ascii="fang_song_gb2312" w:hAnsi="fang_song_gb2312" w:eastAsia="fang_song_gb2312" w:cs="fang_song_gb2312"/>
          <w:kern w:val="0"/>
          <w:sz w:val="27"/>
          <w:szCs w:val="27"/>
        </w:rPr>
        <w:t>结转和结余减少</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（二）支出决算总计</w:t>
      </w:r>
      <w:r>
        <w:rPr>
          <w:rFonts w:ascii="times_new_roman" w:hAnsi="times_new_roman" w:eastAsia="times_new_roman" w:cs="times_new_roman"/>
          <w:b/>
          <w:bCs/>
          <w:kern w:val="0"/>
          <w:sz w:val="27"/>
          <w:szCs w:val="27"/>
          <w:u w:val="single"/>
        </w:rPr>
        <w:t xml:space="preserve"> 7,670.66</w:t>
      </w:r>
      <w:r>
        <w:rPr>
          <w:rFonts w:ascii="kai_ti_gb2312" w:hAnsi="kai_ti_gb2312" w:eastAsia="kai_ti_gb2312" w:cs="kai_ti_gb2312"/>
          <w:b/>
          <w:bCs/>
          <w:kern w:val="0"/>
          <w:sz w:val="27"/>
          <w:szCs w:val="27"/>
        </w:rPr>
        <w:t>万元。包括：</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1.本年支出决算合计</w:t>
      </w:r>
      <w:r>
        <w:rPr>
          <w:rFonts w:ascii="times_new_roman" w:hAnsi="times_new_roman" w:eastAsia="times_new_roman" w:cs="times_new_roman"/>
          <w:kern w:val="0"/>
          <w:sz w:val="27"/>
          <w:szCs w:val="27"/>
          <w:u w:val="single"/>
        </w:rPr>
        <w:t xml:space="preserve"> 7,605.61</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2,681.43</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54.45</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院民生活费拨款收入、政府性基金项目拨款收入较上年增加，新增2023年民企账款偿还资金</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2.结余分配</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万元。结余分配事项：</w:t>
      </w:r>
      <w:r>
        <w:rPr>
          <w:rFonts w:hint="eastAsia" w:ascii="fang_song_gb2312" w:hAnsi="fang_song_gb2312" w:cs="fang_song_gb2312"/>
          <w:kern w:val="0"/>
          <w:sz w:val="27"/>
          <w:szCs w:val="27"/>
          <w:lang w:val="en-US" w:eastAsia="zh-CN"/>
        </w:rPr>
        <w:t>无</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hint="eastAsia" w:ascii="fang_song_gb2312" w:hAnsi="fang_song_gb2312" w:cs="fang_song_gb2312"/>
          <w:kern w:val="0"/>
          <w:sz w:val="27"/>
          <w:szCs w:val="27"/>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不存在此项内容</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3.年末结转和结余</w:t>
      </w:r>
      <w:r>
        <w:rPr>
          <w:rFonts w:ascii="times_new_roman" w:hAnsi="times_new_roman" w:eastAsia="times_new_roman" w:cs="times_new_roman"/>
          <w:kern w:val="0"/>
          <w:sz w:val="27"/>
          <w:szCs w:val="27"/>
          <w:u w:val="single"/>
        </w:rPr>
        <w:t xml:space="preserve"> 65.05</w:t>
      </w:r>
      <w:r>
        <w:rPr>
          <w:rFonts w:ascii="fang_song_gb2312" w:hAnsi="fang_song_gb2312" w:eastAsia="fang_song_gb2312" w:cs="fang_song_gb2312"/>
          <w:kern w:val="0"/>
          <w:sz w:val="27"/>
          <w:szCs w:val="27"/>
        </w:rPr>
        <w:t>万元。结转和结余事项：</w:t>
      </w:r>
      <w:r>
        <w:rPr>
          <w:rFonts w:hint="eastAsia" w:ascii="宋体" w:hAnsi="宋体"/>
          <w:sz w:val="28"/>
          <w:szCs w:val="28"/>
        </w:rPr>
        <w:t>其他资金结转，主要来源于医保费、住院费收入</w:t>
      </w:r>
      <w:r>
        <w:rPr>
          <w:rFonts w:ascii="fang_song_gb2312" w:hAnsi="fang_song_gb2312" w:eastAsia="fang_song_gb2312" w:cs="fang_song_gb2312"/>
          <w:kern w:val="0"/>
          <w:sz w:val="27"/>
          <w:szCs w:val="27"/>
        </w:rPr>
        <w:t>。与上年决算相比，减少</w:t>
      </w:r>
      <w:r>
        <w:rPr>
          <w:rFonts w:ascii="times_new_roman" w:hAnsi="times_new_roman" w:eastAsia="times_new_roman" w:cs="times_new_roman"/>
          <w:kern w:val="0"/>
          <w:sz w:val="27"/>
          <w:szCs w:val="27"/>
          <w:u w:val="single"/>
        </w:rPr>
        <w:t>18.44</w:t>
      </w:r>
      <w:r>
        <w:rPr>
          <w:rFonts w:ascii="fang_song_gb2312" w:hAnsi="fang_song_gb2312" w:eastAsia="fang_song_gb2312" w:cs="fang_song_gb2312"/>
          <w:kern w:val="0"/>
          <w:sz w:val="27"/>
          <w:szCs w:val="27"/>
        </w:rPr>
        <w:t>万元，减少</w:t>
      </w:r>
      <w:r>
        <w:rPr>
          <w:rFonts w:ascii="times_new_roman" w:hAnsi="times_new_roman" w:eastAsia="times_new_roman" w:cs="times_new_roman"/>
          <w:kern w:val="0"/>
          <w:sz w:val="27"/>
          <w:szCs w:val="27"/>
          <w:u w:val="single"/>
        </w:rPr>
        <w:t>22.09</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住院费等收入减少， 同时其他资金支出增加，导致</w:t>
      </w:r>
      <w:r>
        <w:rPr>
          <w:rFonts w:hint="eastAsia" w:ascii="fang_song_gb2312" w:hAnsi="fang_song_gb2312" w:cs="fang_song_gb2312"/>
          <w:kern w:val="0"/>
          <w:sz w:val="27"/>
          <w:szCs w:val="27"/>
          <w:lang w:val="en-US" w:eastAsia="zh-CN"/>
        </w:rPr>
        <w:t>年末</w:t>
      </w:r>
      <w:r>
        <w:rPr>
          <w:rFonts w:hint="eastAsia" w:ascii="fang_song_gb2312" w:hAnsi="fang_song_gb2312" w:eastAsia="fang_song_gb2312" w:cs="fang_song_gb2312"/>
          <w:kern w:val="0"/>
          <w:sz w:val="27"/>
          <w:szCs w:val="27"/>
        </w:rPr>
        <w:t>结转和结余减少</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二、收入决算情况说明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年度本年收入决算合计</w:t>
      </w:r>
      <w:r>
        <w:rPr>
          <w:rFonts w:ascii="times_new_roman" w:hAnsi="times_new_roman" w:eastAsia="times_new_roman" w:cs="times_new_roman"/>
          <w:kern w:val="0"/>
          <w:sz w:val="27"/>
          <w:szCs w:val="27"/>
          <w:u w:val="single"/>
        </w:rPr>
        <w:t xml:space="preserve"> 7,587.17</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本年一般公共预算财政拨款收入</w:t>
      </w:r>
      <w:r>
        <w:rPr>
          <w:rFonts w:ascii="times_new_roman" w:hAnsi="times_new_roman" w:eastAsia="times_new_roman" w:cs="times_new_roman"/>
          <w:kern w:val="0"/>
          <w:sz w:val="27"/>
          <w:szCs w:val="27"/>
          <w:u w:val="single"/>
        </w:rPr>
        <w:t xml:space="preserve"> 4,852.52</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63.96</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本年政府性基金预算财政拨款收入</w:t>
      </w:r>
      <w:r>
        <w:rPr>
          <w:rFonts w:ascii="times_new_roman" w:hAnsi="times_new_roman" w:eastAsia="times_new_roman" w:cs="times_new_roman"/>
          <w:kern w:val="0"/>
          <w:sz w:val="27"/>
          <w:szCs w:val="27"/>
          <w:u w:val="single"/>
        </w:rPr>
        <w:t xml:space="preserve"> 2,311.65</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30.47</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本年国有资本经营预算财政拨款收入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本年上级补助收入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本年事业收入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本年附属单位上缴收入</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本年其他收入</w:t>
      </w:r>
      <w:r>
        <w:rPr>
          <w:rFonts w:ascii="times_new_roman" w:hAnsi="times_new_roman" w:eastAsia="times_new_roman" w:cs="times_new_roman"/>
          <w:kern w:val="0"/>
          <w:sz w:val="27"/>
          <w:szCs w:val="27"/>
          <w:u w:val="single"/>
        </w:rPr>
        <w:t xml:space="preserve"> 423.01</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5.58</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widowControl/>
        <w:spacing w:before="240" w:after="240"/>
        <w:jc w:val="center"/>
        <w:rPr>
          <w:rFonts w:ascii="Times New Roman" w:hAnsi="Times New Roman" w:eastAsia="Times New Roman" w:cs="Times New Roman"/>
          <w:kern w:val="0"/>
          <w:sz w:val="24"/>
        </w:rPr>
      </w:pPr>
      <w:r>
        <w:drawing>
          <wp:inline distT="0" distB="0" distL="114300" distR="114300">
            <wp:extent cx="4450080" cy="2781300"/>
            <wp:effectExtent l="4445" t="4445" r="2222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.收入决算图</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三、支出决算情况说明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kern w:val="0"/>
          <w:sz w:val="27"/>
          <w:szCs w:val="27"/>
        </w:rPr>
        <w:t>    内蒙古自治区呼和浩特市精神康复医院 2023年度本年支出决算合计</w:t>
      </w:r>
      <w:r>
        <w:rPr>
          <w:rFonts w:ascii="times_new_roman" w:hAnsi="times_new_roman" w:eastAsia="times_new_roman" w:cs="times_new_roman"/>
          <w:kern w:val="0"/>
          <w:sz w:val="27"/>
          <w:szCs w:val="27"/>
          <w:u w:val="single"/>
        </w:rPr>
        <w:t xml:space="preserve"> 7,605.61</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本年基本支出</w:t>
      </w:r>
      <w:r>
        <w:rPr>
          <w:rFonts w:ascii="times_new_roman" w:hAnsi="times_new_roman" w:eastAsia="times_new_roman" w:cs="times_new_roman"/>
          <w:kern w:val="0"/>
          <w:sz w:val="27"/>
          <w:szCs w:val="27"/>
          <w:u w:val="single"/>
        </w:rPr>
        <w:t xml:space="preserve"> 1,845.86</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24.27</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本年项目支出</w:t>
      </w:r>
      <w:r>
        <w:rPr>
          <w:rFonts w:ascii="times_new_roman" w:hAnsi="times_new_roman" w:eastAsia="times_new_roman" w:cs="times_new_roman"/>
          <w:kern w:val="0"/>
          <w:sz w:val="27"/>
          <w:szCs w:val="27"/>
          <w:u w:val="single"/>
        </w:rPr>
        <w:t xml:space="preserve"> 5,759.75</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75.73</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本年上缴上级支出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本年经营支出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本年对附属单位补助支出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w:t>
      </w:r>
    </w:p>
    <w:p>
      <w:pPr>
        <w:widowControl/>
        <w:spacing w:before="240" w:after="240"/>
        <w:jc w:val="center"/>
        <w:rPr>
          <w:rFonts w:ascii="Times New Roman" w:hAnsi="Times New Roman" w:eastAsia="Times New Roman" w:cs="Times New Roman"/>
          <w:kern w:val="0"/>
          <w:sz w:val="24"/>
        </w:rPr>
      </w:pPr>
      <w: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widowControl/>
        <w:spacing w:before="240" w:after="240"/>
        <w:jc w:val="center"/>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图2.支出决算图</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四、财政拨款收入支出决算总体情况说明</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年度财政拨款收入、支出决算总计</w:t>
      </w:r>
      <w:r>
        <w:rPr>
          <w:rFonts w:ascii="times_new_roman" w:hAnsi="times_new_roman" w:eastAsia="times_new_roman" w:cs="times_new_roman"/>
          <w:kern w:val="0"/>
          <w:sz w:val="27"/>
          <w:szCs w:val="27"/>
          <w:u w:val="single"/>
        </w:rPr>
        <w:t xml:space="preserve"> 7,164.17</w:t>
      </w:r>
      <w:r>
        <w:rPr>
          <w:rFonts w:ascii="fang_song_gb2312" w:hAnsi="fang_song_gb2312" w:eastAsia="fang_song_gb2312" w:cs="fang_song_gb2312"/>
          <w:kern w:val="0"/>
          <w:sz w:val="27"/>
          <w:szCs w:val="27"/>
        </w:rPr>
        <w:t>万元，与年初预算相比，收、支总计各增加</w:t>
      </w:r>
      <w:r>
        <w:rPr>
          <w:rFonts w:ascii="times_new_roman" w:hAnsi="times_new_roman" w:eastAsia="times_new_roman" w:cs="times_new_roman"/>
          <w:kern w:val="0"/>
          <w:sz w:val="27"/>
          <w:szCs w:val="27"/>
          <w:u w:val="single"/>
        </w:rPr>
        <w:t xml:space="preserve"> 3,584.44</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100.13</w:t>
      </w:r>
      <w:r>
        <w:rPr>
          <w:rFonts w:ascii="fang_song_gb2312" w:hAnsi="fang_song_gb2312" w:eastAsia="fang_song_gb2312" w:cs="fang_song_gb2312"/>
          <w:kern w:val="0"/>
          <w:sz w:val="27"/>
          <w:szCs w:val="27"/>
        </w:rPr>
        <w:t>%，变动原因：</w:t>
      </w:r>
      <w:r>
        <w:rPr>
          <w:rFonts w:hint="eastAsia" w:ascii="宋体" w:hAnsi="宋体"/>
          <w:sz w:val="28"/>
          <w:szCs w:val="28"/>
        </w:rPr>
        <w:t>我院</w:t>
      </w:r>
      <w:r>
        <w:rPr>
          <w:rFonts w:hint="eastAsia" w:ascii="宋体" w:hAnsi="宋体"/>
          <w:sz w:val="28"/>
          <w:szCs w:val="28"/>
          <w:lang w:val="en-US" w:eastAsia="zh-CN"/>
        </w:rPr>
        <w:t>年初</w:t>
      </w:r>
      <w:r>
        <w:rPr>
          <w:rFonts w:hint="eastAsia" w:ascii="宋体" w:hAnsi="宋体"/>
          <w:sz w:val="28"/>
          <w:szCs w:val="28"/>
        </w:rPr>
        <w:t>只做一般公共预算中人员经费、公用经费和部门项目的预算，院民生活费收入、政府性基金预算拨款收入由上级预算核拨</w:t>
      </w:r>
      <w:r>
        <w:rPr>
          <w:rFonts w:hint="eastAsia" w:ascii="宋体" w:hAnsi="宋体"/>
          <w:sz w:val="28"/>
          <w:szCs w:val="28"/>
          <w:lang w:eastAsia="zh-CN"/>
        </w:rPr>
        <w:t>，</w:t>
      </w:r>
      <w:r>
        <w:rPr>
          <w:rFonts w:hint="eastAsia" w:ascii="宋体" w:hAnsi="宋体"/>
          <w:sz w:val="28"/>
          <w:szCs w:val="28"/>
          <w:lang w:val="en-US" w:eastAsia="zh-CN"/>
        </w:rPr>
        <w:t>后期追加</w:t>
      </w:r>
      <w:r>
        <w:rPr>
          <w:rFonts w:hint="eastAsia" w:ascii="宋体" w:hAnsi="宋体"/>
          <w:sz w:val="28"/>
          <w:szCs w:val="28"/>
        </w:rPr>
        <w:t>；其他收入中住院费、医保费收入不足，没有达到预算水平</w:t>
      </w:r>
      <w:r>
        <w:rPr>
          <w:rFonts w:ascii="fang_song_gb2312" w:hAnsi="fang_song_gb2312" w:eastAsia="fang_song_gb2312" w:cs="fang_song_gb2312"/>
          <w:kern w:val="0"/>
          <w:sz w:val="27"/>
          <w:szCs w:val="27"/>
        </w:rPr>
        <w:t>；与上年决算相比，收、支总计各增加</w:t>
      </w:r>
      <w:r>
        <w:rPr>
          <w:rFonts w:ascii="times_new_roman" w:hAnsi="times_new_roman" w:eastAsia="times_new_roman" w:cs="times_new_roman"/>
          <w:kern w:val="0"/>
          <w:sz w:val="27"/>
          <w:szCs w:val="27"/>
          <w:u w:val="single"/>
        </w:rPr>
        <w:t>2,500.89</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53.63</w:t>
      </w:r>
      <w:r>
        <w:rPr>
          <w:rFonts w:ascii="fang_song_gb2312" w:hAnsi="fang_song_gb2312" w:eastAsia="fang_song_gb2312" w:cs="fang_song_gb2312"/>
          <w:kern w:val="0"/>
          <w:sz w:val="27"/>
          <w:szCs w:val="27"/>
        </w:rPr>
        <w:t>%，变动原因：</w:t>
      </w:r>
      <w:r>
        <w:rPr>
          <w:rFonts w:hint="eastAsia" w:ascii="宋体" w:hAnsi="宋体"/>
          <w:sz w:val="28"/>
          <w:szCs w:val="28"/>
        </w:rPr>
        <w:t>院民生活费拨款收入、政府性基金项目拨款收入较上年增加</w:t>
      </w:r>
      <w:r>
        <w:rPr>
          <w:rFonts w:hint="eastAsia" w:ascii="宋体" w:hAnsi="宋体"/>
          <w:sz w:val="28"/>
          <w:szCs w:val="28"/>
          <w:lang w:eastAsia="zh-CN"/>
        </w:rPr>
        <w:t>，</w:t>
      </w:r>
      <w:r>
        <w:rPr>
          <w:rFonts w:hint="eastAsia" w:ascii="宋体" w:hAnsi="宋体"/>
          <w:sz w:val="28"/>
          <w:szCs w:val="28"/>
          <w:lang w:val="en-US" w:eastAsia="zh-CN"/>
        </w:rPr>
        <w:t>新增2023年民企账款偿还资金</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五、一般公共预算财政拨款支出决算情况说明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年度一般公共预算财政拨款支出决算</w:t>
      </w:r>
      <w:r>
        <w:rPr>
          <w:rFonts w:ascii="times_new_roman" w:hAnsi="times_new_roman" w:eastAsia="times_new_roman" w:cs="times_new_roman"/>
          <w:kern w:val="0"/>
          <w:sz w:val="27"/>
          <w:szCs w:val="27"/>
          <w:u w:val="single"/>
        </w:rPr>
        <w:t xml:space="preserve"> 4,852.52</w:t>
      </w:r>
      <w:r>
        <w:rPr>
          <w:rFonts w:ascii="fang_song_gb2312" w:hAnsi="fang_song_gb2312" w:eastAsia="fang_song_gb2312" w:cs="fang_song_gb2312"/>
          <w:kern w:val="0"/>
          <w:sz w:val="27"/>
          <w:szCs w:val="27"/>
        </w:rPr>
        <w:t>万元。与年初预算</w:t>
      </w:r>
      <w:r>
        <w:rPr>
          <w:rFonts w:ascii="times_new_roman" w:hAnsi="times_new_roman" w:eastAsia="times_new_roman" w:cs="times_new_roman"/>
          <w:kern w:val="0"/>
          <w:sz w:val="27"/>
          <w:szCs w:val="27"/>
          <w:u w:val="single"/>
        </w:rPr>
        <w:t xml:space="preserve"> 2,261.30</w:t>
      </w:r>
      <w:r>
        <w:rPr>
          <w:rFonts w:ascii="fang_song_gb2312" w:hAnsi="fang_song_gb2312" w:eastAsia="fang_song_gb2312" w:cs="fang_song_gb2312"/>
          <w:kern w:val="0"/>
          <w:sz w:val="27"/>
          <w:szCs w:val="27"/>
        </w:rPr>
        <w:t>万元相比，完成年初预算的</w:t>
      </w:r>
      <w:r>
        <w:rPr>
          <w:rFonts w:ascii="times_new_roman" w:hAnsi="times_new_roman" w:eastAsia="times_new_roman" w:cs="times_new_roman"/>
          <w:kern w:val="0"/>
          <w:sz w:val="27"/>
          <w:szCs w:val="27"/>
          <w:u w:val="single"/>
        </w:rPr>
        <w:t xml:space="preserve"> 214.59</w:t>
      </w:r>
      <w:r>
        <w:rPr>
          <w:rFonts w:ascii="fang_song_gb2312" w:hAnsi="fang_song_gb2312" w:eastAsia="fang_song_gb2312" w:cs="fang_song_gb2312"/>
          <w:kern w:val="0"/>
          <w:sz w:val="27"/>
          <w:szCs w:val="27"/>
        </w:rPr>
        <w:t>%。其中：</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cs="kai_ti_gb2312"/>
          <w:b/>
          <w:bCs/>
          <w:kern w:val="0"/>
          <w:sz w:val="27"/>
          <w:szCs w:val="27"/>
          <w:lang w:val="en-US" w:eastAsia="zh-CN"/>
        </w:rPr>
        <w:t>一</w:t>
      </w:r>
      <w:r>
        <w:rPr>
          <w:rFonts w:ascii="kai_ti_gb2312" w:hAnsi="kai_ti_gb2312" w:eastAsia="kai_ti_gb2312" w:cs="kai_ti_gb2312"/>
          <w:b/>
          <w:bCs/>
          <w:kern w:val="0"/>
          <w:sz w:val="27"/>
          <w:szCs w:val="27"/>
        </w:rPr>
        <w:t>）社会保障和就业支出（类）</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社会保障和就业支出类决算数为</w:t>
      </w:r>
      <w:r>
        <w:rPr>
          <w:rFonts w:ascii="times_new_roman" w:hAnsi="times_new_roman" w:eastAsia="times_new_roman" w:cs="times_new_roman"/>
          <w:kern w:val="0"/>
          <w:sz w:val="27"/>
          <w:szCs w:val="27"/>
          <w:u w:val="single"/>
        </w:rPr>
        <w:t xml:space="preserve"> 4,600.82</w:t>
      </w:r>
      <w:r>
        <w:rPr>
          <w:rFonts w:ascii="fang_song_gb2312" w:hAnsi="fang_song_gb2312" w:eastAsia="fang_song_gb2312" w:cs="fang_song_gb2312"/>
          <w:kern w:val="0"/>
          <w:sz w:val="27"/>
          <w:szCs w:val="27"/>
        </w:rPr>
        <w:t>万元，与年初预算相比增加</w:t>
      </w:r>
      <w:r>
        <w:rPr>
          <w:rFonts w:ascii="times_new_roman" w:hAnsi="times_new_roman" w:eastAsia="times_new_roman" w:cs="times_new_roman"/>
          <w:kern w:val="0"/>
          <w:sz w:val="27"/>
          <w:szCs w:val="27"/>
          <w:u w:val="single"/>
        </w:rPr>
        <w:t>2,567.06</w:t>
      </w:r>
      <w:r>
        <w:rPr>
          <w:rFonts w:ascii="fang_song_gb2312" w:hAnsi="fang_song_gb2312" w:eastAsia="fang_song_gb2312" w:cs="fang_song_gb2312"/>
          <w:kern w:val="0"/>
          <w:sz w:val="27"/>
          <w:szCs w:val="27"/>
        </w:rPr>
        <w:t>万元。其中：</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行政事业单位养老支出（款）事业单位离退休（项）。年初预算</w:t>
      </w:r>
      <w:r>
        <w:rPr>
          <w:rFonts w:hint="eastAsia" w:ascii="fang_song_gb2312" w:hAnsi="fang_song_gb2312" w:cs="fang_song_gb2312"/>
          <w:kern w:val="0"/>
          <w:sz w:val="27"/>
          <w:szCs w:val="27"/>
          <w:lang w:val="en-US" w:eastAsia="zh-CN"/>
        </w:rPr>
        <w:t>132.86</w:t>
      </w:r>
      <w:r>
        <w:rPr>
          <w:rFonts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138.2</w:t>
      </w:r>
      <w:r>
        <w:rPr>
          <w:rFonts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104.02</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eastAsia="zh-CN"/>
        </w:rPr>
        <w:t>：</w:t>
      </w:r>
      <w:r>
        <w:rPr>
          <w:rFonts w:hint="eastAsia" w:ascii="fang_song_gb2312" w:hAnsi="fang_song_gb2312" w:cs="fang_song_gb2312"/>
          <w:kern w:val="0"/>
          <w:sz w:val="27"/>
          <w:szCs w:val="27"/>
          <w:lang w:val="en-US" w:eastAsia="zh-CN"/>
        </w:rPr>
        <w:t>新增去世人员，调整预算以支付抚恤金</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2</w:t>
      </w:r>
      <w:r>
        <w:rPr>
          <w:rFonts w:ascii="times_new_roman" w:hAnsi="times_new_roman" w:eastAsia="times_new_roman" w:cs="times_new_roman"/>
          <w:kern w:val="0"/>
          <w:sz w:val="27"/>
          <w:szCs w:val="27"/>
        </w:rPr>
        <w:t>．</w:t>
      </w:r>
      <w:r>
        <w:rPr>
          <w:rFonts w:ascii="fang_song_gb2312" w:hAnsi="fang_song_gb2312" w:eastAsia="fang_song_gb2312" w:cs="fang_song_gb2312"/>
          <w:kern w:val="0"/>
          <w:sz w:val="27"/>
          <w:szCs w:val="27"/>
        </w:rPr>
        <w:t>行政事业单位养老支出（款）机关事业单位基本养老保险缴费支出（项）。年初预算</w:t>
      </w:r>
      <w:r>
        <w:rPr>
          <w:rFonts w:hint="eastAsia" w:ascii="fang_song_gb2312" w:hAnsi="fang_song_gb2312" w:cs="fang_song_gb2312"/>
          <w:kern w:val="0"/>
          <w:sz w:val="27"/>
          <w:szCs w:val="27"/>
          <w:lang w:val="en-US" w:eastAsia="zh-CN"/>
        </w:rPr>
        <w:t>143.23</w:t>
      </w:r>
      <w:r>
        <w:rPr>
          <w:rFonts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139.41</w:t>
      </w:r>
      <w:r>
        <w:rPr>
          <w:rFonts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97.33</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eastAsia="fang_song_gb2312" w:cs="fang_song_gb2312"/>
          <w:kern w:val="0"/>
          <w:sz w:val="27"/>
          <w:szCs w:val="27"/>
        </w:rPr>
        <w:t>有在职转退休人员，从退休月开始停止缴纳机关事业单位基本养老保险</w:t>
      </w:r>
      <w:r>
        <w:rPr>
          <w:rFonts w:ascii="fang_song_gb2312" w:hAnsi="fang_song_gb2312" w:eastAsia="fang_song_gb2312" w:cs="fang_song_gb2312"/>
          <w:kern w:val="0"/>
          <w:sz w:val="27"/>
          <w:szCs w:val="27"/>
        </w:rPr>
        <w:t>。</w:t>
      </w:r>
    </w:p>
    <w:p>
      <w:pPr>
        <w:widowControl/>
        <w:spacing w:before="240" w:after="240"/>
        <w:ind w:firstLine="481"/>
        <w:jc w:val="left"/>
        <w:rPr>
          <w:rFonts w:ascii="fang_song_gb2312" w:hAnsi="fang_song_gb2312" w:eastAsia="fang_song_gb2312" w:cs="fang_song_gb2312"/>
          <w:kern w:val="0"/>
          <w:sz w:val="27"/>
          <w:szCs w:val="27"/>
        </w:rPr>
      </w:pPr>
      <w:r>
        <w:rPr>
          <w:rFonts w:hint="eastAsia" w:ascii="times_new_roman" w:hAnsi="times_new_roman" w:cs="times_new_roman"/>
          <w:kern w:val="0"/>
          <w:sz w:val="27"/>
          <w:szCs w:val="27"/>
          <w:lang w:val="en-US" w:eastAsia="zh-CN"/>
        </w:rPr>
        <w:t>3</w:t>
      </w:r>
      <w:r>
        <w:rPr>
          <w:rFonts w:ascii="times_new_roman" w:hAnsi="times_new_roman" w:eastAsia="times_new_roman" w:cs="times_new_roman"/>
          <w:kern w:val="0"/>
          <w:sz w:val="27"/>
          <w:szCs w:val="27"/>
        </w:rPr>
        <w:t>．</w:t>
      </w:r>
      <w:r>
        <w:rPr>
          <w:rFonts w:ascii="fang_song_gb2312" w:hAnsi="fang_song_gb2312" w:eastAsia="fang_song_gb2312" w:cs="fang_song_gb2312"/>
          <w:kern w:val="0"/>
          <w:sz w:val="27"/>
          <w:szCs w:val="27"/>
        </w:rPr>
        <w:t>行政事业单位养老支出（款）机关事业单位职业年金缴费支出（项）。年初预算</w:t>
      </w:r>
      <w:r>
        <w:rPr>
          <w:rFonts w:hint="eastAsia" w:ascii="fang_song_gb2312" w:hAnsi="fang_song_gb2312" w:cs="fang_song_gb2312"/>
          <w:kern w:val="0"/>
          <w:sz w:val="27"/>
          <w:szCs w:val="27"/>
          <w:lang w:val="en-US" w:eastAsia="zh-CN"/>
        </w:rPr>
        <w:t>84.48</w:t>
      </w:r>
      <w:r>
        <w:rPr>
          <w:rFonts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77.29</w:t>
      </w:r>
      <w:r>
        <w:rPr>
          <w:rFonts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91.49</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eastAsia="fang_song_gb2312" w:cs="fang_song_gb2312"/>
          <w:kern w:val="0"/>
          <w:sz w:val="27"/>
          <w:szCs w:val="27"/>
        </w:rPr>
        <w:t>有在职转退休人员，从退休月开始停止缴纳机关事业单位职业年金。</w:t>
      </w:r>
      <w:r>
        <w:rPr>
          <w:rFonts w:ascii="fang_song_gb2312" w:hAnsi="fang_song_gb2312" w:eastAsia="fang_song_gb2312" w:cs="fang_song_gb2312"/>
          <w:kern w:val="0"/>
          <w:sz w:val="27"/>
          <w:szCs w:val="27"/>
        </w:rPr>
        <w:t>。</w:t>
      </w:r>
    </w:p>
    <w:p>
      <w:pPr>
        <w:widowControl/>
        <w:spacing w:before="240" w:after="240"/>
        <w:ind w:firstLine="481"/>
        <w:jc w:val="left"/>
        <w:rPr>
          <w:rFonts w:ascii="fang_song_gb2312" w:hAnsi="fang_song_gb2312" w:eastAsia="fang_song_gb2312" w:cs="fang_song_gb2312"/>
          <w:kern w:val="0"/>
          <w:sz w:val="27"/>
          <w:szCs w:val="27"/>
        </w:rPr>
      </w:pPr>
      <w:r>
        <w:rPr>
          <w:rFonts w:hint="eastAsia" w:ascii="fang_song_gb2312" w:hAnsi="fang_song_gb2312" w:cs="fang_song_gb2312"/>
          <w:kern w:val="0"/>
          <w:sz w:val="27"/>
          <w:szCs w:val="27"/>
          <w:lang w:val="en-US" w:eastAsia="zh-CN"/>
        </w:rPr>
        <w:t>4.抚恤</w:t>
      </w:r>
      <w:r>
        <w:rPr>
          <w:rFonts w:ascii="fang_song_gb2312" w:hAnsi="fang_song_gb2312" w:eastAsia="fang_song_gb2312" w:cs="fang_song_gb2312"/>
          <w:kern w:val="0"/>
          <w:sz w:val="27"/>
          <w:szCs w:val="27"/>
        </w:rPr>
        <w:t>（款）</w:t>
      </w:r>
      <w:r>
        <w:rPr>
          <w:rFonts w:hint="eastAsia" w:ascii="fang_song_gb2312" w:hAnsi="fang_song_gb2312" w:eastAsia="fang_song_gb2312" w:cs="fang_song_gb2312"/>
          <w:kern w:val="0"/>
          <w:sz w:val="27"/>
          <w:szCs w:val="27"/>
        </w:rPr>
        <w:t>在乡复员、退伍军人生活补助</w:t>
      </w:r>
      <w:r>
        <w:rPr>
          <w:rFonts w:ascii="fang_song_gb2312" w:hAnsi="fang_song_gb2312" w:eastAsia="fang_song_gb2312" w:cs="fang_song_gb2312"/>
          <w:kern w:val="0"/>
          <w:sz w:val="27"/>
          <w:szCs w:val="27"/>
        </w:rPr>
        <w:t>（项）。年初预算</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0.46</w:t>
      </w:r>
      <w:r>
        <w:rPr>
          <w:rFonts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eastAsia="fang_song_gb2312" w:cs="fang_song_gb2312"/>
          <w:kern w:val="0"/>
          <w:sz w:val="27"/>
          <w:szCs w:val="27"/>
        </w:rPr>
        <w:t>年初无预算，项目资金，做追加预算</w:t>
      </w:r>
      <w:r>
        <w:rPr>
          <w:rFonts w:ascii="fang_song_gb2312" w:hAnsi="fang_song_gb2312" w:eastAsia="fang_song_gb2312" w:cs="fang_song_gb2312"/>
          <w:kern w:val="0"/>
          <w:sz w:val="27"/>
          <w:szCs w:val="27"/>
        </w:rPr>
        <w:t>。</w:t>
      </w:r>
    </w:p>
    <w:p>
      <w:pPr>
        <w:widowControl/>
        <w:spacing w:before="240" w:after="240"/>
        <w:ind w:firstLine="540" w:firstLineChars="200"/>
        <w:rPr>
          <w:rFonts w:ascii="fang_song_gb2312" w:hAnsi="fang_song_gb2312" w:eastAsia="fang_song_gb2312" w:cs="fang_song_gb2312"/>
          <w:kern w:val="0"/>
          <w:sz w:val="27"/>
          <w:szCs w:val="27"/>
        </w:rPr>
      </w:pPr>
      <w:r>
        <w:rPr>
          <w:rFonts w:hint="eastAsia" w:ascii="fang_song_gb2312" w:hAnsi="fang_song_gb2312" w:cs="fang_song_gb2312"/>
          <w:kern w:val="0"/>
          <w:sz w:val="27"/>
          <w:szCs w:val="27"/>
          <w:lang w:val="en-US" w:eastAsia="zh-CN"/>
        </w:rPr>
        <w:t>5.社会福利</w:t>
      </w:r>
      <w:r>
        <w:rPr>
          <w:rFonts w:ascii="fang_song_gb2312" w:hAnsi="fang_song_gb2312" w:eastAsia="fang_song_gb2312" w:cs="fang_song_gb2312"/>
          <w:kern w:val="0"/>
          <w:sz w:val="27"/>
          <w:szCs w:val="27"/>
        </w:rPr>
        <w:t>（款）</w:t>
      </w:r>
      <w:r>
        <w:rPr>
          <w:rFonts w:hint="eastAsia" w:ascii="fang_song_gb2312" w:hAnsi="fang_song_gb2312" w:eastAsia="fang_song_gb2312" w:cs="fang_song_gb2312"/>
          <w:kern w:val="0"/>
          <w:sz w:val="27"/>
          <w:szCs w:val="27"/>
        </w:rPr>
        <w:t>社会福利事业单位</w:t>
      </w:r>
      <w:r>
        <w:rPr>
          <w:rFonts w:ascii="fang_song_gb2312" w:hAnsi="fang_song_gb2312" w:eastAsia="fang_song_gb2312" w:cs="fang_song_gb2312"/>
          <w:kern w:val="0"/>
          <w:sz w:val="27"/>
          <w:szCs w:val="27"/>
        </w:rPr>
        <w:t>（项）。年初预算</w:t>
      </w:r>
      <w:r>
        <w:rPr>
          <w:rFonts w:hint="eastAsia" w:ascii="fang_song_gb2312" w:hAnsi="fang_song_gb2312" w:cs="fang_song_gb2312"/>
          <w:kern w:val="0"/>
          <w:sz w:val="27"/>
          <w:szCs w:val="27"/>
          <w:lang w:val="en-US" w:eastAsia="zh-CN"/>
        </w:rPr>
        <w:t>1666.05</w:t>
      </w:r>
      <w:r>
        <w:rPr>
          <w:rFonts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3840.6</w:t>
      </w:r>
      <w:r>
        <w:rPr>
          <w:rFonts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230.52</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val="en-US" w:eastAsia="zh-CN"/>
        </w:rPr>
        <w:t>1.追加人员经费；2.</w:t>
      </w:r>
      <w:r>
        <w:rPr>
          <w:rFonts w:hint="eastAsia" w:ascii="宋体" w:hAnsi="宋体"/>
          <w:sz w:val="28"/>
          <w:szCs w:val="28"/>
          <w:lang w:val="en-US" w:eastAsia="zh-CN"/>
        </w:rPr>
        <w:t>新增2023年民企账款偿还资金；3.年初无预算，追加深化信创工作经费</w:t>
      </w:r>
      <w:r>
        <w:rPr>
          <w:rFonts w:ascii="fang_song_gb2312" w:hAnsi="fang_song_gb2312" w:eastAsia="fang_song_gb2312" w:cs="fang_song_gb2312"/>
          <w:kern w:val="0"/>
          <w:sz w:val="27"/>
          <w:szCs w:val="27"/>
        </w:rPr>
        <w:t>。</w:t>
      </w:r>
    </w:p>
    <w:p>
      <w:pPr>
        <w:widowControl/>
        <w:spacing w:before="240" w:after="240"/>
        <w:ind w:firstLine="481"/>
        <w:jc w:val="left"/>
        <w:rPr>
          <w:rFonts w:ascii="fang_song_gb2312" w:hAnsi="fang_song_gb2312" w:eastAsia="fang_song_gb2312" w:cs="fang_song_gb2312"/>
          <w:kern w:val="0"/>
          <w:sz w:val="27"/>
          <w:szCs w:val="27"/>
        </w:rPr>
      </w:pPr>
      <w:r>
        <w:rPr>
          <w:rFonts w:hint="eastAsia" w:ascii="fang_song_gb2312" w:hAnsi="fang_song_gb2312" w:cs="fang_song_gb2312"/>
          <w:kern w:val="0"/>
          <w:sz w:val="27"/>
          <w:szCs w:val="27"/>
          <w:lang w:val="en-US" w:eastAsia="zh-CN"/>
        </w:rPr>
        <w:t>6.退役军人管理事务</w:t>
      </w:r>
      <w:r>
        <w:rPr>
          <w:rFonts w:ascii="fang_song_gb2312" w:hAnsi="fang_song_gb2312" w:eastAsia="fang_song_gb2312" w:cs="fang_song_gb2312"/>
          <w:kern w:val="0"/>
          <w:sz w:val="27"/>
          <w:szCs w:val="27"/>
        </w:rPr>
        <w:t>（款）</w:t>
      </w:r>
      <w:r>
        <w:rPr>
          <w:rFonts w:hint="eastAsia" w:ascii="fang_song_gb2312" w:hAnsi="fang_song_gb2312" w:eastAsia="fang_song_gb2312" w:cs="fang_song_gb2312"/>
          <w:kern w:val="0"/>
          <w:sz w:val="27"/>
          <w:szCs w:val="27"/>
        </w:rPr>
        <w:t>拥军优属</w:t>
      </w:r>
      <w:r>
        <w:rPr>
          <w:rFonts w:ascii="fang_song_gb2312" w:hAnsi="fang_song_gb2312" w:eastAsia="fang_song_gb2312" w:cs="fang_song_gb2312"/>
          <w:kern w:val="0"/>
          <w:sz w:val="27"/>
          <w:szCs w:val="27"/>
        </w:rPr>
        <w:t>（项）。年初预算</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86.38</w:t>
      </w:r>
      <w:r>
        <w:rPr>
          <w:rFonts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eastAsia="fang_song_gb2312" w:cs="fang_song_gb2312"/>
          <w:kern w:val="0"/>
          <w:sz w:val="27"/>
          <w:szCs w:val="27"/>
        </w:rPr>
        <w:t>初无预算，追加优抚事业单位收养人员生活费</w:t>
      </w:r>
      <w:r>
        <w:rPr>
          <w:rFonts w:ascii="fang_song_gb2312" w:hAnsi="fang_song_gb2312" w:eastAsia="fang_song_gb2312" w:cs="fang_song_gb2312"/>
          <w:kern w:val="0"/>
          <w:sz w:val="27"/>
          <w:szCs w:val="27"/>
        </w:rPr>
        <w:t>。</w:t>
      </w:r>
    </w:p>
    <w:p>
      <w:pPr>
        <w:widowControl/>
        <w:spacing w:before="240" w:after="240"/>
        <w:ind w:firstLine="481"/>
        <w:jc w:val="left"/>
        <w:rPr>
          <w:rFonts w:ascii="Times New Roman" w:hAnsi="Times New Roman" w:eastAsia="Times New Roman" w:cs="Times New Roman"/>
          <w:kern w:val="0"/>
          <w:sz w:val="24"/>
        </w:rPr>
      </w:pPr>
      <w:r>
        <w:rPr>
          <w:rFonts w:hint="eastAsia" w:ascii="fang_song_gb2312" w:hAnsi="fang_song_gb2312" w:cs="fang_song_gb2312"/>
          <w:kern w:val="0"/>
          <w:sz w:val="27"/>
          <w:szCs w:val="27"/>
          <w:lang w:val="en-US" w:eastAsia="zh-CN"/>
        </w:rPr>
        <w:t>7.其他社会保障和就业支出</w:t>
      </w:r>
      <w:r>
        <w:rPr>
          <w:rFonts w:ascii="fang_song_gb2312" w:hAnsi="fang_song_gb2312" w:eastAsia="fang_song_gb2312" w:cs="fang_song_gb2312"/>
          <w:kern w:val="0"/>
          <w:sz w:val="27"/>
          <w:szCs w:val="27"/>
        </w:rPr>
        <w:t>（款）</w:t>
      </w:r>
      <w:r>
        <w:rPr>
          <w:rFonts w:hint="eastAsia" w:ascii="fang_song_gb2312" w:hAnsi="fang_song_gb2312" w:eastAsia="fang_song_gb2312" w:cs="fang_song_gb2312"/>
          <w:kern w:val="0"/>
          <w:sz w:val="27"/>
          <w:szCs w:val="27"/>
        </w:rPr>
        <w:t>其他社会保障和就业支出</w:t>
      </w:r>
      <w:r>
        <w:rPr>
          <w:rFonts w:ascii="fang_song_gb2312" w:hAnsi="fang_song_gb2312" w:eastAsia="fang_song_gb2312" w:cs="fang_song_gb2312"/>
          <w:kern w:val="0"/>
          <w:sz w:val="27"/>
          <w:szCs w:val="27"/>
        </w:rPr>
        <w:t>（项）。年初预算</w:t>
      </w:r>
      <w:r>
        <w:rPr>
          <w:rFonts w:hint="eastAsia" w:ascii="fang_song_gb2312" w:hAnsi="fang_song_gb2312" w:cs="fang_song_gb2312"/>
          <w:kern w:val="0"/>
          <w:sz w:val="27"/>
          <w:szCs w:val="27"/>
          <w:lang w:val="en-US" w:eastAsia="zh-CN"/>
        </w:rPr>
        <w:t>6.70</w:t>
      </w:r>
      <w:r>
        <w:rPr>
          <w:rFonts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318.48</w:t>
      </w:r>
      <w:r>
        <w:rPr>
          <w:rFonts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4753.43</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val="en-US" w:eastAsia="zh-CN"/>
        </w:rPr>
        <w:t>逐笔拨款，追加困难群众救助补助资金</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cs="kai_ti_gb2312"/>
          <w:b/>
          <w:bCs/>
          <w:kern w:val="0"/>
          <w:sz w:val="27"/>
          <w:szCs w:val="27"/>
          <w:lang w:val="en-US" w:eastAsia="zh-CN"/>
        </w:rPr>
        <w:t>二</w:t>
      </w:r>
      <w:r>
        <w:rPr>
          <w:rFonts w:ascii="kai_ti_gb2312" w:hAnsi="kai_ti_gb2312" w:eastAsia="kai_ti_gb2312" w:cs="kai_ti_gb2312"/>
          <w:b/>
          <w:bCs/>
          <w:kern w:val="0"/>
          <w:sz w:val="27"/>
          <w:szCs w:val="27"/>
        </w:rPr>
        <w:t>）卫生健康支出（类）</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卫生健康支出类决算数为</w:t>
      </w:r>
      <w:r>
        <w:rPr>
          <w:rFonts w:ascii="times_new_roman" w:hAnsi="times_new_roman" w:eastAsia="times_new_roman" w:cs="times_new_roman"/>
          <w:kern w:val="0"/>
          <w:sz w:val="27"/>
          <w:szCs w:val="27"/>
          <w:u w:val="single"/>
        </w:rPr>
        <w:t xml:space="preserve"> 85.85</w:t>
      </w:r>
      <w:r>
        <w:rPr>
          <w:rFonts w:ascii="fang_song_gb2312" w:hAnsi="fang_song_gb2312" w:eastAsia="fang_song_gb2312" w:cs="fang_song_gb2312"/>
          <w:kern w:val="0"/>
          <w:sz w:val="27"/>
          <w:szCs w:val="27"/>
        </w:rPr>
        <w:t>万元，与年初预算相比增加</w:t>
      </w:r>
      <w:r>
        <w:rPr>
          <w:rFonts w:ascii="times_new_roman" w:hAnsi="times_new_roman" w:eastAsia="times_new_roman" w:cs="times_new_roman"/>
          <w:kern w:val="0"/>
          <w:sz w:val="27"/>
          <w:szCs w:val="27"/>
          <w:u w:val="single"/>
        </w:rPr>
        <w:t xml:space="preserve"> 27.64</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hint="eastAsia" w:ascii="fang_song_gb2312" w:hAnsi="fang_song_gb2312" w:eastAsia="fang_song_gb2312" w:cs="fang_song_gb2312"/>
          <w:kern w:val="0"/>
          <w:sz w:val="27"/>
          <w:szCs w:val="27"/>
        </w:rPr>
        <w:t>公立医院</w:t>
      </w:r>
      <w:r>
        <w:rPr>
          <w:rFonts w:ascii="fang_song_gb2312" w:hAnsi="fang_song_gb2312" w:eastAsia="fang_song_gb2312" w:cs="fang_song_gb2312"/>
          <w:kern w:val="0"/>
          <w:sz w:val="27"/>
          <w:szCs w:val="27"/>
        </w:rPr>
        <w:t>（款）</w:t>
      </w:r>
      <w:r>
        <w:rPr>
          <w:rFonts w:hint="eastAsia" w:ascii="fang_song_gb2312" w:hAnsi="fang_song_gb2312" w:eastAsia="fang_song_gb2312" w:cs="fang_song_gb2312"/>
          <w:kern w:val="0"/>
          <w:sz w:val="27"/>
          <w:szCs w:val="27"/>
        </w:rPr>
        <w:t>其他公立医院支出</w:t>
      </w:r>
      <w:r>
        <w:rPr>
          <w:rFonts w:ascii="fang_song_gb2312" w:hAnsi="fang_song_gb2312" w:eastAsia="fang_song_gb2312" w:cs="fang_song_gb2312"/>
          <w:kern w:val="0"/>
          <w:sz w:val="27"/>
          <w:szCs w:val="27"/>
        </w:rPr>
        <w:t>（项）。年初预算</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6</w:t>
      </w:r>
      <w:r>
        <w:rPr>
          <w:rFonts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eastAsia="fang_song_gb2312" w:cs="fang_song_gb2312"/>
          <w:kern w:val="0"/>
          <w:sz w:val="27"/>
          <w:szCs w:val="27"/>
        </w:rPr>
        <w:t>年初无预算，追加</w:t>
      </w:r>
      <w:r>
        <w:rPr>
          <w:rFonts w:hint="eastAsia" w:ascii="fang_song_gb2312" w:hAnsi="fang_song_gb2312" w:cs="fang_song_gb2312"/>
          <w:kern w:val="0"/>
          <w:sz w:val="27"/>
          <w:szCs w:val="27"/>
          <w:lang w:val="en-US" w:eastAsia="zh-CN"/>
        </w:rPr>
        <w:t>公立医院综合改革补助资金</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2．</w:t>
      </w:r>
      <w:r>
        <w:rPr>
          <w:rFonts w:ascii="fang_song_gb2312" w:hAnsi="fang_song_gb2312" w:eastAsia="fang_song_gb2312" w:cs="fang_song_gb2312"/>
          <w:kern w:val="0"/>
          <w:sz w:val="27"/>
          <w:szCs w:val="27"/>
        </w:rPr>
        <w:t>行政事业单位医疗（款）事业单位医疗（项）。年初预算</w:t>
      </w:r>
      <w:r>
        <w:rPr>
          <w:rFonts w:hint="eastAsia" w:ascii="fang_song_gb2312" w:hAnsi="fang_song_gb2312" w:cs="fang_song_gb2312"/>
          <w:kern w:val="0"/>
          <w:sz w:val="27"/>
          <w:szCs w:val="27"/>
          <w:lang w:val="en-US" w:eastAsia="zh-CN"/>
        </w:rPr>
        <w:t>58.22</w:t>
      </w:r>
      <w:r>
        <w:rPr>
          <w:rFonts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49.25</w:t>
      </w:r>
      <w:r>
        <w:rPr>
          <w:rFonts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84.59</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eastAsia="zh-CN"/>
        </w:rPr>
        <w:t>：有在职转退休人员，从退休月开始停止缴纳职工基本医疗保险</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3．</w:t>
      </w:r>
      <w:r>
        <w:rPr>
          <w:rFonts w:hint="eastAsia" w:ascii="fang_song_gb2312" w:hAnsi="fang_song_gb2312" w:eastAsia="fang_song_gb2312" w:cs="fang_song_gb2312"/>
          <w:kern w:val="0"/>
          <w:sz w:val="27"/>
          <w:szCs w:val="27"/>
        </w:rPr>
        <w:t>优抚对象医疗</w:t>
      </w:r>
      <w:r>
        <w:rPr>
          <w:rFonts w:ascii="fang_song_gb2312" w:hAnsi="fang_song_gb2312" w:eastAsia="fang_song_gb2312" w:cs="fang_song_gb2312"/>
          <w:kern w:val="0"/>
          <w:sz w:val="27"/>
          <w:szCs w:val="27"/>
        </w:rPr>
        <w:t>（款）</w:t>
      </w:r>
      <w:r>
        <w:rPr>
          <w:rFonts w:hint="eastAsia" w:ascii="fang_song_gb2312" w:hAnsi="fang_song_gb2312" w:eastAsia="fang_song_gb2312" w:cs="fang_song_gb2312"/>
          <w:kern w:val="0"/>
          <w:sz w:val="27"/>
          <w:szCs w:val="27"/>
        </w:rPr>
        <w:t>优抚对象医疗补助</w:t>
      </w:r>
      <w:r>
        <w:rPr>
          <w:rFonts w:ascii="fang_song_gb2312" w:hAnsi="fang_song_gb2312" w:eastAsia="fang_song_gb2312" w:cs="fang_song_gb2312"/>
          <w:kern w:val="0"/>
          <w:sz w:val="27"/>
          <w:szCs w:val="27"/>
        </w:rPr>
        <w:t>（项）。年初预算</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30.60</w:t>
      </w:r>
      <w:r>
        <w:rPr>
          <w:rFonts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%。决算数与年初预算数的差异原因：</w:t>
      </w:r>
      <w:r>
        <w:rPr>
          <w:rFonts w:hint="eastAsia" w:ascii="fang_song_gb2312" w:hAnsi="fang_song_gb2312" w:eastAsia="fang_song_gb2312" w:cs="fang_song_gb2312"/>
          <w:kern w:val="0"/>
          <w:sz w:val="27"/>
          <w:szCs w:val="27"/>
        </w:rPr>
        <w:t>年初无预算，追加优抚对象医疗补助经费</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w:t>
      </w:r>
      <w:r>
        <w:rPr>
          <w:rFonts w:hint="eastAsia" w:ascii="kai_ti_gb2312" w:hAnsi="kai_ti_gb2312" w:cs="kai_ti_gb2312"/>
          <w:b/>
          <w:bCs/>
          <w:kern w:val="0"/>
          <w:sz w:val="27"/>
          <w:szCs w:val="27"/>
          <w:lang w:val="en-US" w:eastAsia="zh-CN"/>
        </w:rPr>
        <w:t>三</w:t>
      </w:r>
      <w:r>
        <w:rPr>
          <w:rFonts w:ascii="kai_ti_gb2312" w:hAnsi="kai_ti_gb2312" w:eastAsia="kai_ti_gb2312" w:cs="kai_ti_gb2312"/>
          <w:b/>
          <w:bCs/>
          <w:kern w:val="0"/>
          <w:sz w:val="27"/>
          <w:szCs w:val="27"/>
        </w:rPr>
        <w:t>）住房保障支出（类）</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住房保障支出类决算数为</w:t>
      </w:r>
      <w:r>
        <w:rPr>
          <w:rFonts w:ascii="times_new_roman" w:hAnsi="times_new_roman" w:eastAsia="times_new_roman" w:cs="times_new_roman"/>
          <w:kern w:val="0"/>
          <w:sz w:val="27"/>
          <w:szCs w:val="27"/>
          <w:u w:val="single"/>
        </w:rPr>
        <w:t xml:space="preserve"> 165.84</w:t>
      </w:r>
      <w:r>
        <w:rPr>
          <w:rFonts w:ascii="fang_song_gb2312" w:hAnsi="fang_song_gb2312" w:eastAsia="fang_song_gb2312" w:cs="fang_song_gb2312"/>
          <w:kern w:val="0"/>
          <w:sz w:val="27"/>
          <w:szCs w:val="27"/>
        </w:rPr>
        <w:t>万元，与年初预算相比减少</w:t>
      </w:r>
      <w:r>
        <w:rPr>
          <w:rFonts w:ascii="times_new_roman" w:hAnsi="times_new_roman" w:eastAsia="times_new_roman" w:cs="times_new_roman"/>
          <w:kern w:val="0"/>
          <w:sz w:val="27"/>
          <w:szCs w:val="27"/>
          <w:u w:val="single"/>
        </w:rPr>
        <w:t>3.48</w:t>
      </w:r>
      <w:r>
        <w:rPr>
          <w:rFonts w:ascii="fang_song_gb2312" w:hAnsi="fang_song_gb2312" w:eastAsia="fang_song_gb2312" w:cs="fang_song_gb2312"/>
          <w:kern w:val="0"/>
          <w:sz w:val="27"/>
          <w:szCs w:val="27"/>
        </w:rPr>
        <w:t>万元。其中：</w:t>
      </w:r>
    </w:p>
    <w:p>
      <w:pPr>
        <w:widowControl/>
        <w:spacing w:before="240" w:after="240"/>
        <w:ind w:firstLine="540" w:firstLineChars="200"/>
        <w:rPr>
          <w:rFonts w:hint="eastAsia" w:ascii="fang_song_gb2312" w:hAnsi="fang_song_gb2312" w:eastAsia="fang_song_gb2312" w:cs="fang_song_gb2312"/>
          <w:kern w:val="0"/>
          <w:sz w:val="27"/>
          <w:szCs w:val="27"/>
        </w:rPr>
      </w:pPr>
      <w:r>
        <w:rPr>
          <w:rFonts w:hint="eastAsia" w:ascii="fang_song_gb2312" w:hAnsi="fang_song_gb2312" w:cs="fang_song_gb2312"/>
          <w:kern w:val="0"/>
          <w:sz w:val="27"/>
          <w:szCs w:val="27"/>
          <w:lang w:val="en-US" w:eastAsia="zh-CN"/>
        </w:rPr>
        <w:t>1.</w:t>
      </w:r>
      <w:r>
        <w:rPr>
          <w:rFonts w:hint="eastAsia" w:ascii="fang_song_gb2312" w:hAnsi="fang_song_gb2312" w:eastAsia="fang_song_gb2312" w:cs="fang_song_gb2312"/>
          <w:kern w:val="0"/>
          <w:sz w:val="27"/>
          <w:szCs w:val="27"/>
        </w:rPr>
        <w:t>住房改革支出（款）住房公积金（项）。年初预算</w:t>
      </w:r>
      <w:r>
        <w:rPr>
          <w:rFonts w:hint="eastAsia" w:ascii="fang_song_gb2312" w:hAnsi="fang_song_gb2312" w:eastAsia="fang_song_gb2312" w:cs="fang_song_gb2312"/>
          <w:kern w:val="0"/>
          <w:sz w:val="27"/>
          <w:szCs w:val="27"/>
          <w:lang w:val="en-US" w:eastAsia="zh-CN"/>
        </w:rPr>
        <w:t>110.22</w:t>
      </w:r>
      <w:r>
        <w:rPr>
          <w:rFonts w:hint="eastAsia" w:ascii="fang_song_gb2312" w:hAnsi="fang_song_gb2312" w:eastAsia="fang_song_gb2312" w:cs="fang_song_gb2312"/>
          <w:kern w:val="0"/>
          <w:sz w:val="27"/>
          <w:szCs w:val="27"/>
        </w:rPr>
        <w:t>万元，支出决算</w:t>
      </w:r>
      <w:r>
        <w:rPr>
          <w:rFonts w:hint="eastAsia" w:ascii="fang_song_gb2312" w:hAnsi="fang_song_gb2312" w:eastAsia="fang_song_gb2312" w:cs="fang_song_gb2312"/>
          <w:kern w:val="0"/>
          <w:sz w:val="27"/>
          <w:szCs w:val="27"/>
          <w:lang w:val="en-US" w:eastAsia="zh-CN"/>
        </w:rPr>
        <w:t>106.74</w:t>
      </w:r>
      <w:r>
        <w:rPr>
          <w:rFonts w:hint="eastAsia" w:ascii="fang_song_gb2312" w:hAnsi="fang_song_gb2312" w:eastAsia="fang_song_gb2312" w:cs="fang_song_gb2312"/>
          <w:kern w:val="0"/>
          <w:sz w:val="27"/>
          <w:szCs w:val="27"/>
        </w:rPr>
        <w:t>万元，完成年初预算的</w:t>
      </w:r>
      <w:r>
        <w:rPr>
          <w:rFonts w:hint="eastAsia" w:ascii="fang_song_gb2312" w:hAnsi="fang_song_gb2312" w:cs="fang_song_gb2312"/>
          <w:kern w:val="0"/>
          <w:sz w:val="27"/>
          <w:szCs w:val="27"/>
          <w:lang w:val="en-US" w:eastAsia="zh-CN"/>
        </w:rPr>
        <w:t>96.84</w:t>
      </w:r>
      <w:r>
        <w:rPr>
          <w:rFonts w:hint="eastAsia" w:ascii="fang_song_gb2312" w:hAnsi="fang_song_gb2312" w:eastAsia="fang_song_gb2312" w:cs="fang_song_gb2312"/>
          <w:kern w:val="0"/>
          <w:sz w:val="27"/>
          <w:szCs w:val="27"/>
        </w:rPr>
        <w:t>%。决算数与年初预算数的差异原因：</w:t>
      </w:r>
      <w:r>
        <w:rPr>
          <w:rFonts w:hint="eastAsia" w:ascii="fang_song_gb2312" w:hAnsi="fang_song_gb2312" w:cs="fang_song_gb2312"/>
          <w:kern w:val="0"/>
          <w:sz w:val="27"/>
          <w:szCs w:val="27"/>
          <w:lang w:val="en-US" w:eastAsia="zh-CN"/>
        </w:rPr>
        <w:t>新增在职人员，追加人员经费</w:t>
      </w:r>
      <w:r>
        <w:rPr>
          <w:rFonts w:hint="eastAsia" w:ascii="fang_song_gb2312" w:hAnsi="fang_song_gb2312" w:eastAsia="fang_song_gb2312" w:cs="fang_song_gb2312"/>
          <w:kern w:val="0"/>
          <w:sz w:val="27"/>
          <w:szCs w:val="27"/>
        </w:rPr>
        <w:t>。</w:t>
      </w:r>
    </w:p>
    <w:p>
      <w:pPr>
        <w:widowControl/>
        <w:spacing w:before="240" w:after="240"/>
        <w:ind w:firstLine="540" w:firstLineChars="200"/>
        <w:rPr>
          <w:rFonts w:hint="eastAsia" w:ascii="fang_song_gb2312" w:hAnsi="fang_song_gb2312" w:eastAsia="fang_song_gb2312" w:cs="fang_song_gb2312"/>
          <w:kern w:val="0"/>
          <w:sz w:val="27"/>
          <w:szCs w:val="27"/>
        </w:rPr>
      </w:pPr>
      <w:r>
        <w:rPr>
          <w:rFonts w:hint="eastAsia" w:ascii="fang_song_gb2312" w:hAnsi="fang_song_gb2312" w:cs="fang_song_gb2312"/>
          <w:kern w:val="0"/>
          <w:sz w:val="27"/>
          <w:szCs w:val="27"/>
          <w:lang w:val="en-US" w:eastAsia="zh-CN"/>
        </w:rPr>
        <w:t>2.</w:t>
      </w:r>
      <w:r>
        <w:rPr>
          <w:rFonts w:hint="eastAsia" w:ascii="fang_song_gb2312" w:hAnsi="fang_song_gb2312" w:eastAsia="fang_song_gb2312" w:cs="fang_song_gb2312"/>
          <w:kern w:val="0"/>
          <w:sz w:val="27"/>
          <w:szCs w:val="27"/>
        </w:rPr>
        <w:t>住房改革支出（款）购房补贴（项）。年初预算</w:t>
      </w:r>
      <w:r>
        <w:rPr>
          <w:rFonts w:hint="eastAsia" w:ascii="fang_song_gb2312" w:hAnsi="fang_song_gb2312" w:cs="fang_song_gb2312"/>
          <w:kern w:val="0"/>
          <w:sz w:val="27"/>
          <w:szCs w:val="27"/>
          <w:lang w:val="en-US" w:eastAsia="zh-CN"/>
        </w:rPr>
        <w:t>59.10</w:t>
      </w:r>
      <w:r>
        <w:rPr>
          <w:rFonts w:hint="eastAsia" w:ascii="fang_song_gb2312" w:hAnsi="fang_song_gb2312" w:eastAsia="fang_song_gb2312" w:cs="fang_song_gb2312"/>
          <w:kern w:val="0"/>
          <w:sz w:val="27"/>
          <w:szCs w:val="27"/>
        </w:rPr>
        <w:t>万元，支出决算</w:t>
      </w:r>
      <w:r>
        <w:rPr>
          <w:rFonts w:hint="eastAsia" w:ascii="fang_song_gb2312" w:hAnsi="fang_song_gb2312" w:cs="fang_song_gb2312"/>
          <w:kern w:val="0"/>
          <w:sz w:val="27"/>
          <w:szCs w:val="27"/>
          <w:lang w:val="en-US" w:eastAsia="zh-CN"/>
        </w:rPr>
        <w:t>59.10</w:t>
      </w:r>
      <w:r>
        <w:rPr>
          <w:rFonts w:hint="eastAsia" w:ascii="fang_song_gb2312" w:hAnsi="fang_song_gb2312" w:eastAsia="fang_song_gb2312" w:cs="fang_song_gb2312"/>
          <w:kern w:val="0"/>
          <w:sz w:val="27"/>
          <w:szCs w:val="27"/>
        </w:rPr>
        <w:t>万元，完成年初预算的</w:t>
      </w:r>
      <w:r>
        <w:rPr>
          <w:rFonts w:hint="eastAsia" w:ascii="fang_song_gb2312" w:hAnsi="fang_song_gb2312" w:eastAsia="fang_song_gb2312" w:cs="fang_song_gb2312"/>
          <w:kern w:val="0"/>
          <w:sz w:val="27"/>
          <w:szCs w:val="27"/>
          <w:lang w:val="en-US" w:eastAsia="zh-CN"/>
        </w:rPr>
        <w:t>100</w:t>
      </w:r>
      <w:r>
        <w:rPr>
          <w:rFonts w:hint="eastAsia"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六、一般公共预算财政拨款基本支出决算情况说明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内蒙古自治区呼和浩特市精神康复医院 2023年度一般公共预算财政拨款基本支出决算</w:t>
      </w:r>
      <w:r>
        <w:rPr>
          <w:rFonts w:ascii="times_new_roman" w:hAnsi="times_new_roman" w:eastAsia="times_new_roman" w:cs="times_new_roman"/>
          <w:kern w:val="0"/>
          <w:sz w:val="27"/>
          <w:szCs w:val="27"/>
          <w:u w:val="single"/>
        </w:rPr>
        <w:t xml:space="preserve"> 1,845.86</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（一）人员经费</w:t>
      </w:r>
      <w:r>
        <w:rPr>
          <w:rFonts w:ascii="times_new_roman" w:hAnsi="times_new_roman" w:eastAsia="times_new_roman" w:cs="times_new_roman"/>
          <w:kern w:val="0"/>
          <w:sz w:val="27"/>
          <w:szCs w:val="27"/>
          <w:u w:val="single"/>
        </w:rPr>
        <w:t xml:space="preserve"> 1,794.25</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。主要包括：基本工资、津贴补贴、绩效工资、</w:t>
      </w:r>
      <w:r>
        <w:rPr>
          <w:rFonts w:hint="eastAsia" w:ascii="fang_song_gb2312" w:hAnsi="fang_song_gb2312" w:eastAsia="fang_song_gb2312" w:cs="fang_song_gb2312"/>
          <w:kern w:val="0"/>
          <w:sz w:val="27"/>
          <w:szCs w:val="27"/>
        </w:rPr>
        <w:t xml:space="preserve"> 机关事业单位基本养老保险缴费</w:t>
      </w:r>
      <w:r>
        <w:rPr>
          <w:rFonts w:hint="eastAsia" w:ascii="fang_song_gb2312" w:hAnsi="fang_song_gb2312" w:cs="fang_song_gb2312"/>
          <w:kern w:val="0"/>
          <w:sz w:val="27"/>
          <w:szCs w:val="27"/>
          <w:lang w:eastAsia="zh-CN"/>
        </w:rPr>
        <w:t>、</w:t>
      </w:r>
      <w:r>
        <w:rPr>
          <w:rFonts w:hint="eastAsia" w:ascii="fang_song_gb2312" w:hAnsi="fang_song_gb2312" w:eastAsia="fang_song_gb2312" w:cs="fang_song_gb2312"/>
          <w:kern w:val="0"/>
          <w:sz w:val="27"/>
          <w:szCs w:val="27"/>
        </w:rPr>
        <w:t>职业年金缴费</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rPr>
        <w:t xml:space="preserve"> 职工基本医疗保险缴费</w:t>
      </w:r>
      <w:r>
        <w:rPr>
          <w:rFonts w:hint="eastAsia" w:ascii="fang_song_gb2312" w:hAnsi="fang_song_gb2312" w:cs="fang_song_gb2312"/>
          <w:kern w:val="0"/>
          <w:sz w:val="27"/>
          <w:szCs w:val="27"/>
          <w:lang w:eastAsia="zh-CN"/>
        </w:rPr>
        <w:t>、 其他社会保障缴费、 住房公积金、</w:t>
      </w:r>
      <w:r>
        <w:rPr>
          <w:rFonts w:ascii="fang_song_gb2312" w:hAnsi="fang_song_gb2312" w:eastAsia="fang_song_gb2312" w:cs="fang_song_gb2312"/>
          <w:kern w:val="0"/>
          <w:sz w:val="27"/>
          <w:szCs w:val="27"/>
        </w:rPr>
        <w:t>退休费、医疗费</w:t>
      </w:r>
      <w:r>
        <w:rPr>
          <w:rFonts w:hint="eastAsia" w:ascii="fang_song_gb2312" w:hAnsi="fang_song_gb2312" w:cs="fang_song_gb2312"/>
          <w:kern w:val="0"/>
          <w:sz w:val="27"/>
          <w:szCs w:val="27"/>
          <w:lang w:val="en-US" w:eastAsia="zh-CN"/>
        </w:rPr>
        <w:t>补助</w:t>
      </w:r>
      <w:r>
        <w:rPr>
          <w:rFonts w:ascii="fang_song_gb2312" w:hAnsi="fang_song_gb2312" w:eastAsia="fang_song_gb2312" w:cs="fang_song_gb2312"/>
          <w:kern w:val="0"/>
          <w:sz w:val="27"/>
          <w:szCs w:val="27"/>
        </w:rPr>
        <w:t>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（按“公开07表一般公共预算财政拨款基本支出决算明细表”中经济分类支出事项填写）</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（二）公用经费</w:t>
      </w:r>
      <w:r>
        <w:rPr>
          <w:rFonts w:ascii="times_new_roman" w:hAnsi="times_new_roman" w:eastAsia="times_new_roman" w:cs="times_new_roman"/>
          <w:kern w:val="0"/>
          <w:sz w:val="27"/>
          <w:szCs w:val="27"/>
          <w:u w:val="single"/>
        </w:rPr>
        <w:t xml:space="preserve"> 51.61</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。主要包括：办公费、印刷费、水费、电费、邮电费、差旅费、维修（护）费、培训费、福利费、公务用车运行维护费、其他交通费用、办公设备购置等。</w:t>
      </w:r>
    </w:p>
    <w:p>
      <w:pPr>
        <w:widowControl/>
        <w:spacing w:before="240" w:after="240"/>
        <w:rPr>
          <w:rFonts w:ascii="fang_song_gb2312" w:hAnsi="fang_song_gb2312" w:eastAsia="fang_song_gb2312" w:cs="fang_song_gb2312"/>
          <w:color w:val="0E00FE"/>
          <w:kern w:val="0"/>
          <w:sz w:val="27"/>
          <w:szCs w:val="27"/>
        </w:rPr>
      </w:pPr>
      <w:r>
        <w:rPr>
          <w:rFonts w:ascii="fang_song_gb2312" w:hAnsi="fang_song_gb2312" w:eastAsia="fang_song_gb2312" w:cs="fang_song_gb2312"/>
          <w:color w:val="0E00FE"/>
          <w:kern w:val="0"/>
          <w:sz w:val="27"/>
          <w:szCs w:val="27"/>
        </w:rPr>
        <w:t xml:space="preserve">  </w:t>
      </w:r>
    </w:p>
    <w:p>
      <w:pPr>
        <w:widowControl/>
        <w:spacing w:before="240" w:after="240"/>
        <w:rPr>
          <w:rFonts w:ascii="fang_song_gb2312" w:hAnsi="fang_song_gb2312" w:eastAsia="fang_song_gb2312" w:cs="fang_song_gb2312"/>
          <w:color w:val="0E00FE"/>
          <w:kern w:val="0"/>
          <w:sz w:val="27"/>
          <w:szCs w:val="27"/>
        </w:rPr>
      </w:pP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七、一般公共预算财政拨款项目支出决算情况说明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年度一般公共预算财政拨款项目支出决算</w:t>
      </w:r>
      <w:r>
        <w:rPr>
          <w:rFonts w:ascii="times_new_roman" w:hAnsi="times_new_roman" w:eastAsia="times_new_roman" w:cs="times_new_roman"/>
          <w:kern w:val="0"/>
          <w:sz w:val="27"/>
          <w:szCs w:val="27"/>
          <w:u w:val="single"/>
        </w:rPr>
        <w:t xml:space="preserve"> 3,006.65</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（一）工资福利支出</w:t>
      </w:r>
      <w:r>
        <w:rPr>
          <w:rFonts w:ascii="times_new_roman" w:hAnsi="times_new_roman" w:eastAsia="times_new_roman" w:cs="times_new_roman"/>
          <w:kern w:val="0"/>
          <w:sz w:val="27"/>
          <w:szCs w:val="27"/>
          <w:u w:val="single"/>
        </w:rPr>
        <w:t xml:space="preserve"> 67.34</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。主要包括：其他工资福利支出等。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（按“公开08表一般公共预算财政拨款项目支出决算明细表”中经济分类支出事项填写）</w:t>
      </w:r>
    </w:p>
    <w:p>
      <w:pPr>
        <w:widowControl/>
        <w:spacing w:before="240" w:after="240"/>
        <w:rPr>
          <w:rFonts w:ascii="fang_song_gb2312" w:hAnsi="fang_song_gb2312" w:eastAsia="fang_song_gb2312" w:cs="fang_song_gb2312"/>
          <w:kern w:val="0"/>
          <w:sz w:val="27"/>
          <w:szCs w:val="27"/>
        </w:rPr>
      </w:pPr>
      <w:r>
        <w:rPr>
          <w:rFonts w:ascii="fang_song_gb2312" w:hAnsi="fang_song_gb2312" w:eastAsia="fang_song_gb2312" w:cs="fang_song_gb2312"/>
          <w:b/>
          <w:bCs/>
          <w:kern w:val="0"/>
          <w:sz w:val="27"/>
          <w:szCs w:val="27"/>
        </w:rPr>
        <w:t>    （二）商品和服务支出</w:t>
      </w:r>
      <w:r>
        <w:rPr>
          <w:rFonts w:ascii="times_new_roman" w:hAnsi="times_new_roman" w:eastAsia="times_new_roman" w:cs="times_new_roman"/>
          <w:kern w:val="0"/>
          <w:sz w:val="27"/>
          <w:szCs w:val="27"/>
          <w:u w:val="single"/>
        </w:rPr>
        <w:t xml:space="preserve"> 365.89</w:t>
      </w:r>
      <w:r>
        <w:rPr>
          <w:rFonts w:ascii="fang_song_gb2312" w:hAnsi="fang_song_gb2312" w:eastAsia="fang_song_gb2312" w:cs="fang_song_gb2312"/>
          <w:b/>
          <w:bCs/>
          <w:kern w:val="0"/>
          <w:sz w:val="27"/>
          <w:szCs w:val="27"/>
        </w:rPr>
        <w:t>万元</w:t>
      </w:r>
      <w:r>
        <w:rPr>
          <w:rFonts w:ascii="fang_song_gb2312" w:hAnsi="fang_song_gb2312" w:eastAsia="fang_song_gb2312" w:cs="fang_song_gb2312"/>
          <w:kern w:val="0"/>
          <w:sz w:val="27"/>
          <w:szCs w:val="27"/>
        </w:rPr>
        <w:t>。主要包括：取暖费、物业管理费、委托业务费等。</w:t>
      </w:r>
    </w:p>
    <w:p>
      <w:pPr>
        <w:widowControl/>
        <w:spacing w:before="240" w:after="240"/>
        <w:ind w:firstLine="540" w:firstLineChars="200"/>
        <w:rPr>
          <w:rFonts w:hint="eastAsia" w:ascii="fang_song_gb2312" w:hAnsi="fang_song_gb2312" w:eastAsia="fang_song_gb2312" w:cs="fang_song_gb2312"/>
          <w:kern w:val="0"/>
          <w:sz w:val="27"/>
          <w:szCs w:val="27"/>
        </w:rPr>
      </w:pPr>
      <w:r>
        <w:rPr>
          <w:rFonts w:ascii="fang_song_gb2312" w:hAnsi="fang_song_gb2312" w:eastAsia="fang_song_gb2312" w:cs="fang_song_gb2312"/>
          <w:b/>
          <w:bCs/>
          <w:kern w:val="0"/>
          <w:sz w:val="27"/>
          <w:szCs w:val="27"/>
        </w:rPr>
        <w:t>（</w:t>
      </w:r>
      <w:r>
        <w:rPr>
          <w:rFonts w:hint="eastAsia" w:ascii="fang_song_gb2312" w:hAnsi="fang_song_gb2312" w:eastAsia="fang_song_gb2312" w:cs="fang_song_gb2312"/>
          <w:b/>
          <w:bCs/>
          <w:kern w:val="0"/>
          <w:sz w:val="27"/>
          <w:szCs w:val="27"/>
          <w:lang w:val="en-US" w:eastAsia="zh-CN"/>
        </w:rPr>
        <w:t>三</w:t>
      </w:r>
      <w:r>
        <w:rPr>
          <w:rFonts w:ascii="fang_song_gb2312" w:hAnsi="fang_song_gb2312" w:eastAsia="fang_song_gb2312" w:cs="fang_song_gb2312"/>
          <w:b/>
          <w:bCs/>
          <w:kern w:val="0"/>
          <w:sz w:val="27"/>
          <w:szCs w:val="27"/>
        </w:rPr>
        <w:t>）</w:t>
      </w:r>
      <w:r>
        <w:rPr>
          <w:rFonts w:hint="eastAsia" w:ascii="fang_song_gb2312" w:hAnsi="fang_song_gb2312" w:eastAsia="fang_song_gb2312" w:cs="fang_song_gb2312"/>
          <w:b/>
          <w:bCs/>
          <w:kern w:val="0"/>
          <w:sz w:val="27"/>
          <w:szCs w:val="27"/>
        </w:rPr>
        <w:t>对个人和家庭的补助</w:t>
      </w:r>
      <w:r>
        <w:rPr>
          <w:rFonts w:hint="eastAsia" w:ascii="times_new_roman" w:hAnsi="times_new_roman" w:eastAsia="times_new_roman" w:cs="times_new_roman"/>
          <w:kern w:val="0"/>
          <w:sz w:val="27"/>
          <w:szCs w:val="27"/>
          <w:u w:val="single"/>
          <w:lang w:val="en-US" w:eastAsia="zh-CN"/>
        </w:rPr>
        <w:t>457.02</w:t>
      </w:r>
      <w:r>
        <w:rPr>
          <w:rFonts w:hint="eastAsia" w:ascii="fang_song_gb2312" w:hAnsi="fang_song_gb2312" w:eastAsia="fang_song_gb2312" w:cs="fang_song_gb2312"/>
          <w:b/>
          <w:bCs/>
          <w:kern w:val="0"/>
          <w:sz w:val="27"/>
          <w:szCs w:val="27"/>
        </w:rPr>
        <w:t>万元 。</w:t>
      </w:r>
      <w:r>
        <w:rPr>
          <w:rFonts w:hint="eastAsia" w:ascii="fang_song_gb2312" w:hAnsi="fang_song_gb2312" w:eastAsia="fang_song_gb2312" w:cs="fang_song_gb2312"/>
          <w:kern w:val="0"/>
          <w:sz w:val="27"/>
          <w:szCs w:val="27"/>
        </w:rPr>
        <w:t>主要包括：生活补助、救济费、 医疗费补助</w:t>
      </w:r>
      <w:r>
        <w:rPr>
          <w:rFonts w:hint="eastAsia" w:ascii="fang_song_gb2312" w:hAnsi="fang_song_gb2312" w:cs="fang_song_gb2312"/>
          <w:kern w:val="0"/>
          <w:sz w:val="27"/>
          <w:szCs w:val="27"/>
          <w:lang w:eastAsia="zh-CN"/>
        </w:rPr>
        <w:t>、</w:t>
      </w:r>
      <w:r>
        <w:rPr>
          <w:rFonts w:hint="eastAsia" w:ascii="fang_song_gb2312" w:hAnsi="fang_song_gb2312" w:eastAsia="fang_song_gb2312" w:cs="fang_song_gb2312"/>
          <w:kern w:val="0"/>
          <w:sz w:val="27"/>
          <w:szCs w:val="27"/>
        </w:rPr>
        <w:t>其他对个人和家庭的补助。项目开支人员经费情况说明： 困难群众救助补助资金、优抚事业单位</w:t>
      </w:r>
      <w:r>
        <w:rPr>
          <w:rFonts w:hint="eastAsia" w:ascii="fang_song_gb2312" w:hAnsi="fang_song_gb2312" w:cs="fang_song_gb2312"/>
          <w:kern w:val="0"/>
          <w:sz w:val="27"/>
          <w:szCs w:val="27"/>
          <w:lang w:val="en-US" w:eastAsia="zh-CN"/>
        </w:rPr>
        <w:t>集中供养</w:t>
      </w:r>
      <w:r>
        <w:rPr>
          <w:rFonts w:hint="eastAsia" w:ascii="fang_song_gb2312" w:hAnsi="fang_song_gb2312" w:eastAsia="fang_song_gb2312" w:cs="fang_song_gb2312"/>
          <w:kern w:val="0"/>
          <w:sz w:val="27"/>
          <w:szCs w:val="27"/>
        </w:rPr>
        <w:t>人员生活费、优抚对象医疗补助经费，从项目中收入和支出，用于患者生活费和医疗费支出。</w:t>
      </w:r>
    </w:p>
    <w:p>
      <w:pPr>
        <w:widowControl/>
        <w:spacing w:before="240" w:after="240"/>
        <w:ind w:firstLine="540" w:firstLineChars="20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w:t>
      </w:r>
      <w:r>
        <w:rPr>
          <w:rFonts w:hint="eastAsia" w:ascii="fang_song_gb2312" w:hAnsi="fang_song_gb2312" w:cs="fang_song_gb2312"/>
          <w:b/>
          <w:bCs/>
          <w:kern w:val="0"/>
          <w:sz w:val="27"/>
          <w:szCs w:val="27"/>
          <w:lang w:val="en-US" w:eastAsia="zh-CN"/>
        </w:rPr>
        <w:t>四</w:t>
      </w:r>
      <w:r>
        <w:rPr>
          <w:rFonts w:ascii="fang_song_gb2312" w:hAnsi="fang_song_gb2312" w:eastAsia="fang_song_gb2312" w:cs="fang_song_gb2312"/>
          <w:b/>
          <w:bCs/>
          <w:kern w:val="0"/>
          <w:sz w:val="27"/>
          <w:szCs w:val="27"/>
        </w:rPr>
        <w:t>）</w:t>
      </w:r>
      <w:r>
        <w:rPr>
          <w:rFonts w:hint="eastAsia" w:ascii="fang_song_gb2312" w:hAnsi="fang_song_gb2312" w:eastAsia="fang_song_gb2312" w:cs="fang_song_gb2312"/>
          <w:b/>
          <w:bCs/>
          <w:kern w:val="0"/>
          <w:sz w:val="27"/>
          <w:szCs w:val="27"/>
        </w:rPr>
        <w:t>资本性支出</w:t>
      </w:r>
      <w:r>
        <w:rPr>
          <w:rFonts w:hint="eastAsia" w:ascii="times_new_roman" w:hAnsi="times_new_roman" w:eastAsia="times_new_roman" w:cs="times_new_roman"/>
          <w:kern w:val="0"/>
          <w:sz w:val="27"/>
          <w:szCs w:val="27"/>
          <w:u w:val="single"/>
          <w:lang w:val="en-US" w:eastAsia="zh-CN"/>
        </w:rPr>
        <w:t>2116.4</w:t>
      </w:r>
      <w:r>
        <w:rPr>
          <w:rFonts w:hint="eastAsia" w:ascii="fang_song_gb2312" w:hAnsi="fang_song_gb2312" w:cs="fang_song_gb2312"/>
          <w:b/>
          <w:bCs/>
          <w:kern w:val="0"/>
          <w:sz w:val="27"/>
          <w:szCs w:val="27"/>
          <w:lang w:val="en-US" w:eastAsia="zh-CN"/>
        </w:rPr>
        <w:t>万元。</w:t>
      </w:r>
      <w:r>
        <w:rPr>
          <w:rFonts w:hint="eastAsia" w:ascii="fang_song_gb2312" w:hAnsi="fang_song_gb2312" w:eastAsia="fang_song_gb2312" w:cs="fang_song_gb2312"/>
          <w:kern w:val="0"/>
          <w:sz w:val="27"/>
          <w:szCs w:val="27"/>
        </w:rPr>
        <w:t>主要包括：房屋建筑物购建</w:t>
      </w:r>
      <w:r>
        <w:rPr>
          <w:rFonts w:hint="eastAsia" w:ascii="fang_song_gb2312" w:hAnsi="fang_song_gb2312" w:cs="fang_song_gb2312"/>
          <w:kern w:val="0"/>
          <w:sz w:val="27"/>
          <w:szCs w:val="27"/>
          <w:lang w:eastAsia="zh-CN"/>
        </w:rPr>
        <w:t>、办公设备购置、专用设备购置。</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八、财政拨款“三公”经费支出决算情况说明</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（一）财政拨款“三公”经费支出总体情况说明。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年度财政拨款“三公”经费全年预算</w:t>
      </w:r>
      <w:r>
        <w:rPr>
          <w:rFonts w:ascii="times_new_roman" w:hAnsi="times_new_roman" w:eastAsia="times_new_roman" w:cs="times_new_roman"/>
          <w:kern w:val="0"/>
          <w:sz w:val="27"/>
          <w:szCs w:val="27"/>
          <w:u w:val="single"/>
        </w:rPr>
        <w:t xml:space="preserve"> 5.87</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5.59</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95.17</w:t>
      </w:r>
      <w:r>
        <w:rPr>
          <w:rFonts w:ascii="fang_song_gb2312" w:hAnsi="fang_song_gb2312" w:eastAsia="fang_song_gb2312" w:cs="fang_song_gb2312"/>
          <w:kern w:val="0"/>
          <w:sz w:val="27"/>
          <w:szCs w:val="27"/>
        </w:rPr>
        <w:t>%。其中：因公出国（境）费全年预算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万元，完成预算的</w:t>
      </w:r>
      <w:r>
        <w:rPr>
          <w:rFonts w:hint="eastAsia" w:ascii="fang_song_gb2312" w:hAnsi="fang_song_gb2312" w:cs="fang_song_gb2312"/>
          <w:kern w:val="0"/>
          <w:sz w:val="27"/>
          <w:szCs w:val="27"/>
          <w:lang w:val="en-US" w:eastAsia="zh-CN"/>
        </w:rPr>
        <w:t>0.00</w:t>
      </w:r>
      <w:r>
        <w:rPr>
          <w:rFonts w:ascii="fang_song_gb2312" w:hAnsi="fang_song_gb2312" w:eastAsia="fang_song_gb2312" w:cs="fang_song_gb2312"/>
          <w:kern w:val="0"/>
          <w:sz w:val="27"/>
          <w:szCs w:val="27"/>
        </w:rPr>
        <w:t>%；公务用车购置及运行维护费全年预算</w:t>
      </w:r>
      <w:r>
        <w:rPr>
          <w:rFonts w:ascii="times_new_roman" w:hAnsi="times_new_roman" w:eastAsia="times_new_roman" w:cs="times_new_roman"/>
          <w:kern w:val="0"/>
          <w:sz w:val="27"/>
          <w:szCs w:val="27"/>
          <w:u w:val="single"/>
        </w:rPr>
        <w:t xml:space="preserve"> 5.80</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5.59</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96.32</w:t>
      </w:r>
      <w:r>
        <w:rPr>
          <w:rFonts w:ascii="fang_song_gb2312" w:hAnsi="fang_song_gb2312" w:eastAsia="fang_song_gb2312" w:cs="fang_song_gb2312"/>
          <w:kern w:val="0"/>
          <w:sz w:val="27"/>
          <w:szCs w:val="27"/>
        </w:rPr>
        <w:t>%；公务接待费全年预算</w:t>
      </w:r>
      <w:r>
        <w:rPr>
          <w:rFonts w:ascii="times_new_roman" w:hAnsi="times_new_roman" w:eastAsia="times_new_roman" w:cs="times_new_roman"/>
          <w:kern w:val="0"/>
          <w:sz w:val="27"/>
          <w:szCs w:val="27"/>
          <w:u w:val="single"/>
        </w:rPr>
        <w:t xml:space="preserve"> 0.07</w:t>
      </w:r>
      <w:r>
        <w:rPr>
          <w:rFonts w:ascii="fang_song_gb2312" w:hAnsi="fang_song_gb2312" w:eastAsia="fang_song_gb2312" w:cs="fang_song_gb2312"/>
          <w:kern w:val="0"/>
          <w:sz w:val="27"/>
          <w:szCs w:val="27"/>
        </w:rPr>
        <w:t>万元，支出决算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万元，完成预算的</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%。2023年度一般公共预算财政拨款“三公”经费支出决算与预算差异原因</w:t>
      </w:r>
      <w:r>
        <w:rPr>
          <w:rFonts w:hint="eastAsia" w:ascii="fang_song_gb2312" w:hAnsi="fang_song_gb2312" w:cs="fang_song_gb2312"/>
          <w:kern w:val="0"/>
          <w:sz w:val="27"/>
          <w:szCs w:val="27"/>
          <w:lang w:eastAsia="zh-CN"/>
        </w:rPr>
        <w:t>：</w:t>
      </w:r>
      <w:r>
        <w:rPr>
          <w:rFonts w:hint="eastAsia" w:ascii="fang_song_gb2312" w:hAnsi="fang_song_gb2312" w:eastAsia="fang_song_gb2312" w:cs="fang_song_gb2312"/>
          <w:kern w:val="0"/>
          <w:sz w:val="27"/>
          <w:szCs w:val="27"/>
        </w:rPr>
        <w:t>1、未产生因公出国（境）费用支出。2、未产生公务用车购置费支出；</w:t>
      </w:r>
      <w:r>
        <w:rPr>
          <w:rFonts w:hint="eastAsia" w:ascii="fang_song_gb2312" w:hAnsi="fang_song_gb2312" w:cs="fang_song_gb2312"/>
          <w:kern w:val="0"/>
          <w:sz w:val="27"/>
          <w:szCs w:val="27"/>
          <w:lang w:val="en-US" w:eastAsia="zh-CN"/>
        </w:rPr>
        <w:t>公务车燃料、保险、维修护费在电子卖场采购，节约成本</w:t>
      </w:r>
      <w:r>
        <w:rPr>
          <w:rFonts w:hint="eastAsia" w:ascii="fang_song_gb2312" w:hAnsi="fang_song_gb2312" w:eastAsia="fang_song_gb2312" w:cs="fang_song_gb2312"/>
          <w:kern w:val="0"/>
          <w:sz w:val="27"/>
          <w:szCs w:val="27"/>
        </w:rPr>
        <w:t>。3、未产生公务接待费支出</w:t>
      </w:r>
      <w:r>
        <w:rPr>
          <w:rFonts w:ascii="fang_song_gb2312" w:hAnsi="fang_song_gb2312" w:eastAsia="fang_song_gb2312" w:cs="fang_song_gb2312"/>
          <w:kern w:val="0"/>
          <w:sz w:val="27"/>
          <w:szCs w:val="27"/>
        </w:rPr>
        <w:t>。</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（二）财政拨款“三公”经费支出具体情况说明。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年度财政拨款“三公”经费支出</w:t>
      </w:r>
      <w:r>
        <w:rPr>
          <w:rFonts w:ascii="times_new_roman" w:hAnsi="times_new_roman" w:eastAsia="times_new_roman" w:cs="times_new_roman"/>
          <w:kern w:val="0"/>
          <w:sz w:val="27"/>
          <w:szCs w:val="27"/>
          <w:u w:val="single"/>
        </w:rPr>
        <w:t xml:space="preserve"> 5.59</w:t>
      </w:r>
      <w:r>
        <w:rPr>
          <w:rFonts w:ascii="fang_song_gb2312" w:hAnsi="fang_song_gb2312" w:eastAsia="fang_song_gb2312" w:cs="fang_song_gb2312"/>
          <w:kern w:val="0"/>
          <w:sz w:val="27"/>
          <w:szCs w:val="27"/>
        </w:rPr>
        <w:t>万元。因公出国（境）费支出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%；公务用车购置及运行维护费支出</w:t>
      </w:r>
      <w:r>
        <w:rPr>
          <w:rFonts w:ascii="times_new_roman" w:hAnsi="times_new_roman" w:eastAsia="times_new_roman" w:cs="times_new_roman"/>
          <w:kern w:val="0"/>
          <w:sz w:val="27"/>
          <w:szCs w:val="27"/>
          <w:u w:val="single"/>
        </w:rPr>
        <w:t xml:space="preserve"> 5.59</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100.00</w:t>
      </w:r>
      <w:r>
        <w:rPr>
          <w:rFonts w:ascii="fang_song_gb2312" w:hAnsi="fang_song_gb2312" w:eastAsia="fang_song_gb2312" w:cs="fang_song_gb2312"/>
          <w:kern w:val="0"/>
          <w:sz w:val="27"/>
          <w:szCs w:val="27"/>
        </w:rPr>
        <w:t>%；公务接待费支出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ascii="times_new_roman" w:hAnsi="times_new_roman" w:eastAsia="times_new_roman" w:cs="times_new_roman"/>
          <w:kern w:val="0"/>
          <w:sz w:val="27"/>
          <w:szCs w:val="27"/>
        </w:rPr>
        <w:t>1.</w:t>
      </w:r>
      <w:r>
        <w:rPr>
          <w:rFonts w:ascii="fang_song_gb2312" w:hAnsi="fang_song_gb2312" w:eastAsia="fang_song_gb2312" w:cs="fang_song_gb2312"/>
          <w:kern w:val="0"/>
          <w:sz w:val="27"/>
          <w:szCs w:val="27"/>
        </w:rPr>
        <w:t>因公出国（境）费支出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万元，全年出国（境）团组</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个，累计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万元，增长（减少）</w:t>
      </w:r>
      <w:r>
        <w:rPr>
          <w:rFonts w:hint="eastAsia" w:ascii="fang_song_gb2312" w:hAnsi="fang_song_gb2312" w:cs="fang_song_gb2312"/>
          <w:kern w:val="0"/>
          <w:sz w:val="27"/>
          <w:szCs w:val="27"/>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未产生因公出国（境）费支出</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times_new_roman" w:hAnsi="times_new_roman" w:eastAsia="times_new_roman" w:cs="times_new_roman"/>
          <w:kern w:val="0"/>
          <w:sz w:val="27"/>
          <w:szCs w:val="27"/>
        </w:rPr>
        <w:t>    2.</w:t>
      </w:r>
      <w:r>
        <w:rPr>
          <w:rFonts w:ascii="fang_song_gb2312" w:hAnsi="fang_song_gb2312" w:eastAsia="fang_song_gb2312" w:cs="fang_song_gb2312"/>
          <w:kern w:val="0"/>
          <w:sz w:val="27"/>
          <w:szCs w:val="27"/>
        </w:rPr>
        <w:t>公务用车购置及运行维护费支出</w:t>
      </w:r>
      <w:r>
        <w:rPr>
          <w:rFonts w:ascii="times_new_roman" w:hAnsi="times_new_roman" w:eastAsia="times_new_roman" w:cs="times_new_roman"/>
          <w:kern w:val="0"/>
          <w:sz w:val="27"/>
          <w:szCs w:val="27"/>
          <w:u w:val="single"/>
        </w:rPr>
        <w:t xml:space="preserve"> 5.59</w:t>
      </w:r>
      <w:r>
        <w:rPr>
          <w:rFonts w:ascii="fang_song_gb2312" w:hAnsi="fang_song_gb2312" w:eastAsia="fang_song_gb2312" w:cs="fang_song_gb2312"/>
          <w:kern w:val="0"/>
          <w:sz w:val="27"/>
          <w:szCs w:val="27"/>
        </w:rPr>
        <w:t>万元。其中：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（1）公务用车购置支出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万元。本年度使用财政拨款购置公务用车</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辆，开支内容：</w:t>
      </w:r>
      <w:r>
        <w:rPr>
          <w:rFonts w:hint="eastAsia" w:ascii="fang_song_gb2312" w:hAnsi="fang_song_gb2312" w:cs="fang_song_gb2312"/>
          <w:kern w:val="0"/>
          <w:sz w:val="27"/>
          <w:szCs w:val="27"/>
          <w:lang w:val="en-US" w:eastAsia="zh-CN"/>
        </w:rPr>
        <w:t>无</w:t>
      </w:r>
      <w:r>
        <w:rPr>
          <w:rFonts w:ascii="fang_song_gb2312" w:hAnsi="fang_song_gb2312" w:eastAsia="fang_song_gb2312" w:cs="fang_song_gb2312"/>
          <w:kern w:val="0"/>
          <w:sz w:val="27"/>
          <w:szCs w:val="27"/>
        </w:rPr>
        <w:t>。与上年决算相比，增加（减少）</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万元，增长（减少）</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未产生公务用车购置支出</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（2）公务用车运行维护费支出</w:t>
      </w:r>
      <w:r>
        <w:rPr>
          <w:rFonts w:ascii="times_new_roman" w:hAnsi="times_new_roman" w:eastAsia="times_new_roman" w:cs="times_new_roman"/>
          <w:kern w:val="0"/>
          <w:sz w:val="27"/>
          <w:szCs w:val="27"/>
          <w:u w:val="single"/>
        </w:rPr>
        <w:t xml:space="preserve"> 5.59</w:t>
      </w:r>
      <w:r>
        <w:rPr>
          <w:rFonts w:ascii="fang_song_gb2312" w:hAnsi="fang_song_gb2312" w:eastAsia="fang_song_gb2312" w:cs="fang_song_gb2312"/>
          <w:kern w:val="0"/>
          <w:sz w:val="27"/>
          <w:szCs w:val="27"/>
        </w:rPr>
        <w:t>万元。公务用车运行维护费主要用于按规定保留的公务用车的燃料费、维修费、过桥过路费、保险费、安全奖励费用等支出。截至</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w:t>
      </w:r>
      <w:r>
        <w:rPr>
          <w:rFonts w:ascii="times_new_roman" w:hAnsi="times_new_roman" w:eastAsia="times_new_roman" w:cs="times_new_roman"/>
          <w:kern w:val="0"/>
          <w:sz w:val="27"/>
          <w:szCs w:val="27"/>
        </w:rPr>
        <w:t>12</w:t>
      </w:r>
      <w:r>
        <w:rPr>
          <w:rFonts w:ascii="fang_song_gb2312" w:hAnsi="fang_song_gb2312" w:eastAsia="fang_song_gb2312" w:cs="fang_song_gb2312"/>
          <w:kern w:val="0"/>
          <w:sz w:val="27"/>
          <w:szCs w:val="27"/>
        </w:rPr>
        <w:t>月</w:t>
      </w:r>
      <w:r>
        <w:rPr>
          <w:rFonts w:ascii="times_new_roman" w:hAnsi="times_new_roman" w:eastAsia="times_new_roman" w:cs="times_new_roman"/>
          <w:kern w:val="0"/>
          <w:sz w:val="27"/>
          <w:szCs w:val="27"/>
        </w:rPr>
        <w:t>31</w:t>
      </w:r>
      <w:r>
        <w:rPr>
          <w:rFonts w:ascii="fang_song_gb2312" w:hAnsi="fang_song_gb2312" w:eastAsia="fang_song_gb2312" w:cs="fang_song_gb2312"/>
          <w:kern w:val="0"/>
          <w:sz w:val="27"/>
          <w:szCs w:val="27"/>
        </w:rPr>
        <w:t>日，使用财政拨款开支的公务用车保有量为</w:t>
      </w:r>
      <w:r>
        <w:rPr>
          <w:rFonts w:ascii="times_new_roman" w:hAnsi="times_new_roman" w:eastAsia="times_new_roman" w:cs="times_new_roman"/>
          <w:kern w:val="0"/>
          <w:sz w:val="27"/>
          <w:szCs w:val="27"/>
          <w:u w:val="single"/>
        </w:rPr>
        <w:t xml:space="preserve">3 </w:t>
      </w:r>
      <w:r>
        <w:rPr>
          <w:rFonts w:ascii="fang_song_gb2312" w:hAnsi="fang_song_gb2312" w:eastAsia="fang_song_gb2312" w:cs="fang_song_gb2312"/>
          <w:kern w:val="0"/>
          <w:sz w:val="27"/>
          <w:szCs w:val="27"/>
        </w:rPr>
        <w:t>辆。与上年决算相比，增加</w:t>
      </w:r>
      <w:r>
        <w:rPr>
          <w:rFonts w:ascii="times_new_roman" w:hAnsi="times_new_roman" w:eastAsia="times_new_roman" w:cs="times_new_roman"/>
          <w:kern w:val="0"/>
          <w:sz w:val="27"/>
          <w:szCs w:val="27"/>
          <w:u w:val="single"/>
        </w:rPr>
        <w:t>3.63</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185.03</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上年受疫情影响，全单位封闭办公，外出办事较少，导致公务用车运行维护费支出较少；而本年正常单位正常运转，外出办事频次增高，导致</w:t>
      </w:r>
      <w:r>
        <w:rPr>
          <w:rFonts w:ascii="fang_song_gb2312" w:hAnsi="fang_song_gb2312" w:eastAsia="fang_song_gb2312" w:cs="fang_song_gb2312"/>
          <w:kern w:val="0"/>
          <w:sz w:val="27"/>
          <w:szCs w:val="27"/>
        </w:rPr>
        <w:t>公务用车运行维护费支出</w:t>
      </w:r>
      <w:r>
        <w:rPr>
          <w:rFonts w:hint="eastAsia" w:ascii="fang_song_gb2312" w:hAnsi="fang_song_gb2312" w:cs="fang_song_gb2312"/>
          <w:kern w:val="0"/>
          <w:sz w:val="27"/>
          <w:szCs w:val="27"/>
          <w:lang w:val="en-US" w:eastAsia="zh-CN"/>
        </w:rPr>
        <w:t>较上年增加</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3.公务接待费支出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万元。其中：国内公务接待支出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万元，接待</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批次，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人次，开支内容：</w:t>
      </w:r>
      <w:r>
        <w:rPr>
          <w:rFonts w:hint="eastAsia" w:ascii="fang_song_gb2312" w:hAnsi="fang_song_gb2312" w:cs="fang_song_gb2312"/>
          <w:kern w:val="0"/>
          <w:sz w:val="27"/>
          <w:szCs w:val="27"/>
          <w:lang w:val="en-US" w:eastAsia="zh-CN"/>
        </w:rPr>
        <w:t>无</w:t>
      </w:r>
      <w:r>
        <w:rPr>
          <w:rFonts w:ascii="fang_song_gb2312" w:hAnsi="fang_song_gb2312" w:eastAsia="fang_song_gb2312" w:cs="fang_song_gb2312"/>
          <w:kern w:val="0"/>
          <w:sz w:val="27"/>
          <w:szCs w:val="27"/>
        </w:rPr>
        <w:t>；国（境）外公务接待支出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万元，接待</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批次，</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人次，开支内容：</w:t>
      </w:r>
      <w:r>
        <w:rPr>
          <w:rFonts w:hint="eastAsia" w:ascii="fang_song_gb2312" w:hAnsi="fang_song_gb2312" w:cs="fang_song_gb2312"/>
          <w:kern w:val="0"/>
          <w:sz w:val="27"/>
          <w:szCs w:val="27"/>
          <w:lang w:val="en-US" w:eastAsia="zh-CN"/>
        </w:rPr>
        <w:t>无</w:t>
      </w:r>
      <w:r>
        <w:rPr>
          <w:rFonts w:ascii="fang_song_gb2312" w:hAnsi="fang_song_gb2312" w:eastAsia="fang_song_gb2312" w:cs="fang_song_gb2312"/>
          <w:kern w:val="0"/>
          <w:sz w:val="27"/>
          <w:szCs w:val="27"/>
        </w:rPr>
        <w:t>。与上年决算相比，增加</w:t>
      </w:r>
      <w:r>
        <w:rPr>
          <w:rFonts w:ascii="times_new_roman" w:hAnsi="times_new_roman" w:eastAsia="times_new_roman" w:cs="times_new_roman"/>
          <w:kern w:val="0"/>
          <w:sz w:val="27"/>
          <w:szCs w:val="27"/>
          <w:u w:val="single"/>
        </w:rPr>
        <w:t>0.00</w:t>
      </w:r>
      <w:r>
        <w:rPr>
          <w:rFonts w:ascii="fang_song_gb2312" w:hAnsi="fang_song_gb2312" w:eastAsia="fang_song_gb2312" w:cs="fang_song_gb2312"/>
          <w:kern w:val="0"/>
          <w:sz w:val="27"/>
          <w:szCs w:val="27"/>
        </w:rPr>
        <w:t>万元，增长</w:t>
      </w:r>
      <w:r>
        <w:rPr>
          <w:rFonts w:hint="eastAsia" w:ascii="times_new_roman" w:hAnsi="times_new_roman" w:cs="times_new_roman"/>
          <w:kern w:val="0"/>
          <w:sz w:val="27"/>
          <w:szCs w:val="27"/>
          <w:u w:val="single"/>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未产生公务接待费支出</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九、政府性基金预算财政拨款支出决算情况说明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年度政府性基金预算财政拨款支出决算</w:t>
      </w:r>
      <w:r>
        <w:rPr>
          <w:rFonts w:ascii="times_new_roman" w:hAnsi="times_new_roman" w:eastAsia="times_new_roman" w:cs="times_new_roman"/>
          <w:kern w:val="0"/>
          <w:sz w:val="27"/>
          <w:szCs w:val="27"/>
          <w:u w:val="single"/>
        </w:rPr>
        <w:t xml:space="preserve"> 2,311.65</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180.55</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8.47</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护理中心</w:t>
      </w:r>
      <w:r>
        <w:rPr>
          <w:rFonts w:hint="eastAsia" w:ascii="fang_song_gb2312" w:hAnsi="fang_song_gb2312" w:cs="fang_song_gb2312"/>
          <w:kern w:val="0"/>
          <w:sz w:val="27"/>
          <w:szCs w:val="27"/>
          <w:lang w:val="en-US" w:eastAsia="zh-CN"/>
        </w:rPr>
        <w:t>建设</w:t>
      </w:r>
      <w:r>
        <w:rPr>
          <w:rFonts w:hint="eastAsia" w:ascii="fang_song_gb2312" w:hAnsi="fang_song_gb2312" w:eastAsia="fang_song_gb2312" w:cs="fang_song_gb2312"/>
          <w:kern w:val="0"/>
          <w:sz w:val="27"/>
          <w:szCs w:val="27"/>
        </w:rPr>
        <w:t>项目，增加项目资金拨款</w:t>
      </w:r>
      <w:r>
        <w:rPr>
          <w:rFonts w:ascii="fang_song_gb2312" w:hAnsi="fang_song_gb2312" w:eastAsia="fang_song_gb2312" w:cs="fang_song_gb2312"/>
          <w:kern w:val="0"/>
          <w:sz w:val="27"/>
          <w:szCs w:val="27"/>
        </w:rPr>
        <w:t>。其中：</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（一）</w:t>
      </w:r>
      <w:r>
        <w:rPr>
          <w:rFonts w:hint="eastAsia" w:ascii="fang_song_gb2312" w:hAnsi="fang_song_gb2312" w:eastAsia="fang_song_gb2312" w:cs="fang_song_gb2312"/>
          <w:kern w:val="0"/>
          <w:sz w:val="27"/>
          <w:szCs w:val="27"/>
        </w:rPr>
        <w:t>其他支出</w:t>
      </w:r>
      <w:r>
        <w:rPr>
          <w:rFonts w:ascii="fang_song_gb2312" w:hAnsi="fang_song_gb2312" w:eastAsia="fang_song_gb2312" w:cs="fang_song_gb2312"/>
          <w:kern w:val="0"/>
          <w:sz w:val="27"/>
          <w:szCs w:val="27"/>
        </w:rPr>
        <w:t>（类）</w:t>
      </w:r>
      <w:r>
        <w:rPr>
          <w:rFonts w:hint="eastAsia" w:ascii="fang_song_gb2312" w:hAnsi="fang_song_gb2312" w:eastAsia="fang_song_gb2312" w:cs="fang_song_gb2312"/>
          <w:kern w:val="0"/>
          <w:sz w:val="27"/>
          <w:szCs w:val="27"/>
        </w:rPr>
        <w:t>彩票公益金安排的支出</w:t>
      </w:r>
      <w:r>
        <w:rPr>
          <w:rFonts w:ascii="fang_song_gb2312" w:hAnsi="fang_song_gb2312" w:eastAsia="fang_song_gb2312" w:cs="fang_song_gb2312"/>
          <w:kern w:val="0"/>
          <w:sz w:val="27"/>
          <w:szCs w:val="27"/>
        </w:rPr>
        <w:t>（款）</w:t>
      </w:r>
      <w:r>
        <w:rPr>
          <w:rFonts w:hint="eastAsia" w:ascii="fang_song_gb2312" w:hAnsi="fang_song_gb2312" w:eastAsia="fang_song_gb2312" w:cs="fang_song_gb2312"/>
          <w:kern w:val="0"/>
          <w:sz w:val="27"/>
          <w:szCs w:val="27"/>
        </w:rPr>
        <w:t>用于社会福利的彩票公益金支出</w:t>
      </w:r>
      <w:r>
        <w:rPr>
          <w:rFonts w:ascii="fang_song_gb2312" w:hAnsi="fang_song_gb2312" w:eastAsia="fang_song_gb2312" w:cs="fang_song_gb2312"/>
          <w:kern w:val="0"/>
          <w:sz w:val="27"/>
          <w:szCs w:val="27"/>
        </w:rPr>
        <w:t>（项）支出</w:t>
      </w:r>
      <w:r>
        <w:rPr>
          <w:rFonts w:hint="eastAsia" w:ascii="times_new_roman" w:hAnsi="times_new_roman" w:cs="times_new_roman"/>
          <w:kern w:val="0"/>
          <w:sz w:val="27"/>
          <w:szCs w:val="27"/>
          <w:u w:val="single"/>
          <w:lang w:val="en-US" w:eastAsia="zh-CN"/>
        </w:rPr>
        <w:t>2311.65</w:t>
      </w:r>
      <w:r>
        <w:rPr>
          <w:rFonts w:ascii="fang_song_gb2312" w:hAnsi="fang_song_gb2312" w:eastAsia="fang_song_gb2312" w:cs="fang_song_gb2312"/>
          <w:kern w:val="0"/>
          <w:sz w:val="27"/>
          <w:szCs w:val="27"/>
        </w:rPr>
        <w:t>万元，</w:t>
      </w:r>
      <w:r>
        <w:rPr>
          <w:rFonts w:hint="eastAsia" w:ascii="fang_song_gb2312" w:hAnsi="fang_song_gb2312" w:eastAsia="fang_song_gb2312" w:cs="fang_song_gb2312"/>
          <w:kern w:val="0"/>
          <w:sz w:val="27"/>
          <w:szCs w:val="27"/>
        </w:rPr>
        <w:t>主要用于新建护理中心项目和购买医护服务项目</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十、国有资本经营预算财政拨款支出决算情况说明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年度国有资本经营预算财政拨款支出决算</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万元。与上年决算相比，增加</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万元，增长</w:t>
      </w:r>
      <w:r>
        <w:rPr>
          <w:rFonts w:hint="eastAsia" w:ascii="fang_song_gb2312" w:hAnsi="fang_song_gb2312" w:cs="fang_song_gb2312"/>
          <w:kern w:val="0"/>
          <w:sz w:val="27"/>
          <w:szCs w:val="27"/>
          <w:lang w:val="en-US" w:eastAsia="zh-CN"/>
        </w:rPr>
        <w:t>0.00</w:t>
      </w:r>
      <w:r>
        <w:rPr>
          <w:rFonts w:ascii="fang_song_gb2312" w:hAnsi="fang_song_gb2312" w:eastAsia="fang_song_gb2312" w:cs="fang_song_gb2312"/>
          <w:kern w:val="0"/>
          <w:sz w:val="27"/>
          <w:szCs w:val="27"/>
        </w:rPr>
        <w:t>%，变动原因：</w:t>
      </w:r>
      <w:r>
        <w:rPr>
          <w:rFonts w:hint="eastAsia" w:ascii="fang_song_gb2312" w:hAnsi="fang_song_gb2312" w:eastAsia="fang_song_gb2312" w:cs="fang_song_gb2312"/>
          <w:kern w:val="0"/>
          <w:sz w:val="27"/>
          <w:szCs w:val="27"/>
        </w:rPr>
        <w:t>本单位无国有资本经营预算财政拨款收、支、余</w:t>
      </w:r>
      <w:r>
        <w:rPr>
          <w:rFonts w:ascii="fang_song_gb2312" w:hAnsi="fang_song_gb2312" w:eastAsia="fang_song_gb2312" w:cs="fang_song_gb2312"/>
          <w:kern w:val="0"/>
          <w:sz w:val="27"/>
          <w:szCs w:val="27"/>
        </w:rPr>
        <w:t>。</w:t>
      </w:r>
    </w:p>
    <w:p>
      <w:pPr>
        <w:widowControl/>
        <w:spacing w:before="240" w:after="240"/>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十一、机构运行经费支出决算情况说明</w:t>
      </w:r>
    </w:p>
    <w:p>
      <w:pPr>
        <w:widowControl/>
        <w:spacing w:before="240" w:after="240"/>
        <w:rPr>
          <w:rFonts w:hint="default" w:ascii="Times New Roman" w:hAnsi="Times New Roman" w:eastAsia="Times New Roman" w:cs="Times New Roman"/>
          <w:kern w:val="0"/>
          <w:sz w:val="24"/>
          <w:lang w:val="en-US"/>
        </w:rPr>
      </w:pP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年度机构运行经费支出决算</w:t>
      </w:r>
      <w:r>
        <w:rPr>
          <w:rFonts w:ascii="times_new_roman" w:hAnsi="times_new_roman" w:eastAsia="times_new_roman" w:cs="times_new_roman"/>
          <w:kern w:val="0"/>
          <w:sz w:val="27"/>
          <w:szCs w:val="27"/>
          <w:u w:val="single"/>
        </w:rPr>
        <w:t xml:space="preserve"> 51.61</w:t>
      </w:r>
      <w:r>
        <w:rPr>
          <w:rFonts w:ascii="fang_song_gb2312" w:hAnsi="fang_song_gb2312" w:eastAsia="fang_song_gb2312" w:cs="fang_song_gb2312"/>
          <w:kern w:val="0"/>
          <w:sz w:val="27"/>
          <w:szCs w:val="27"/>
        </w:rPr>
        <w:t>万元。比上年决算相比，增加</w:t>
      </w:r>
      <w:r>
        <w:rPr>
          <w:rFonts w:ascii="times_new_roman" w:hAnsi="times_new_roman" w:eastAsia="times_new_roman" w:cs="times_new_roman"/>
          <w:kern w:val="0"/>
          <w:sz w:val="27"/>
          <w:szCs w:val="27"/>
          <w:u w:val="single"/>
        </w:rPr>
        <w:t xml:space="preserve"> 5.68</w:t>
      </w:r>
      <w:r>
        <w:rPr>
          <w:rFonts w:ascii="fang_song_gb2312" w:hAnsi="fang_song_gb2312" w:eastAsia="fang_song_gb2312" w:cs="fang_song_gb2312"/>
          <w:kern w:val="0"/>
          <w:sz w:val="27"/>
          <w:szCs w:val="27"/>
        </w:rPr>
        <w:t>万元，增长</w:t>
      </w:r>
      <w:r>
        <w:rPr>
          <w:rFonts w:ascii="times_new_roman" w:hAnsi="times_new_roman" w:eastAsia="times_new_roman" w:cs="times_new_roman"/>
          <w:kern w:val="0"/>
          <w:sz w:val="27"/>
          <w:szCs w:val="27"/>
          <w:u w:val="single"/>
        </w:rPr>
        <w:t xml:space="preserve"> 12.36</w:t>
      </w:r>
      <w:r>
        <w:rPr>
          <w:rFonts w:ascii="fang_song_gb2312" w:hAnsi="fang_song_gb2312" w:eastAsia="fang_song_gb2312" w:cs="fang_song_gb2312"/>
          <w:kern w:val="0"/>
          <w:sz w:val="27"/>
          <w:szCs w:val="27"/>
        </w:rPr>
        <w:t>%，变动原因：</w:t>
      </w:r>
      <w:r>
        <w:rPr>
          <w:rFonts w:hint="eastAsia" w:ascii="fang_song_gb2312" w:hAnsi="fang_song_gb2312" w:cs="fang_song_gb2312"/>
          <w:kern w:val="0"/>
          <w:sz w:val="27"/>
          <w:szCs w:val="27"/>
          <w:lang w:val="en-US" w:eastAsia="zh-CN"/>
        </w:rPr>
        <w:t>1.上年受疫情影响，全单位封闭办公，外出办事较少，导致公务用车运行维护费支出较少；而本年正常单位正常运转，外出办事频次增高，导致</w:t>
      </w:r>
      <w:r>
        <w:rPr>
          <w:rFonts w:ascii="fang_song_gb2312" w:hAnsi="fang_song_gb2312" w:eastAsia="fang_song_gb2312" w:cs="fang_song_gb2312"/>
          <w:kern w:val="0"/>
          <w:sz w:val="27"/>
          <w:szCs w:val="27"/>
        </w:rPr>
        <w:t>公务用车运行维护费支出</w:t>
      </w:r>
      <w:r>
        <w:rPr>
          <w:rFonts w:hint="eastAsia" w:ascii="fang_song_gb2312" w:hAnsi="fang_song_gb2312" w:cs="fang_song_gb2312"/>
          <w:kern w:val="0"/>
          <w:sz w:val="27"/>
          <w:szCs w:val="27"/>
          <w:lang w:val="en-US" w:eastAsia="zh-CN"/>
        </w:rPr>
        <w:t>较上年增加2.上年疫情影响，没有外派职工出差培训学习；本年邀请医护领域专家来院内开展培训，提高医护人员的职业技能，故培训费较上年增多。以上两款支出导致机构运行经费支出增长。</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十二、政府采购支出决算情况说明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年度政府采购支出总额</w:t>
      </w:r>
      <w:r>
        <w:rPr>
          <w:rFonts w:ascii="times_new_roman" w:hAnsi="times_new_roman" w:eastAsia="times_new_roman" w:cs="times_new_roman"/>
          <w:kern w:val="0"/>
          <w:sz w:val="27"/>
          <w:szCs w:val="27"/>
          <w:u w:val="single"/>
        </w:rPr>
        <w:t xml:space="preserve"> 87.48</w:t>
      </w:r>
      <w:r>
        <w:rPr>
          <w:rFonts w:ascii="fang_song_gb2312" w:hAnsi="fang_song_gb2312" w:eastAsia="fang_song_gb2312" w:cs="fang_song_gb2312"/>
          <w:kern w:val="0"/>
          <w:sz w:val="27"/>
          <w:szCs w:val="27"/>
        </w:rPr>
        <w:t>万元，其中：政府采购货物支出</w:t>
      </w:r>
      <w:r>
        <w:rPr>
          <w:rFonts w:ascii="times_new_roman" w:hAnsi="times_new_roman" w:eastAsia="times_new_roman" w:cs="times_new_roman"/>
          <w:kern w:val="0"/>
          <w:sz w:val="27"/>
          <w:szCs w:val="27"/>
          <w:u w:val="single"/>
        </w:rPr>
        <w:t xml:space="preserve"> 5.41</w:t>
      </w:r>
      <w:r>
        <w:rPr>
          <w:rFonts w:ascii="fang_song_gb2312" w:hAnsi="fang_song_gb2312" w:eastAsia="fang_song_gb2312" w:cs="fang_song_gb2312"/>
          <w:kern w:val="0"/>
          <w:sz w:val="27"/>
          <w:szCs w:val="27"/>
        </w:rPr>
        <w:t>万元、政府采购工程支出</w:t>
      </w:r>
      <w:r>
        <w:rPr>
          <w:rFonts w:ascii="times_new_roman" w:hAnsi="times_new_roman" w:eastAsia="times_new_roman" w:cs="times_new_roman"/>
          <w:kern w:val="0"/>
          <w:sz w:val="27"/>
          <w:szCs w:val="27"/>
          <w:u w:val="single"/>
        </w:rPr>
        <w:t xml:space="preserve"> 0.00</w:t>
      </w:r>
      <w:r>
        <w:rPr>
          <w:rFonts w:ascii="fang_song_gb2312" w:hAnsi="fang_song_gb2312" w:eastAsia="fang_song_gb2312" w:cs="fang_song_gb2312"/>
          <w:kern w:val="0"/>
          <w:sz w:val="27"/>
          <w:szCs w:val="27"/>
        </w:rPr>
        <w:t>万元、政府采购服务支出</w:t>
      </w:r>
      <w:r>
        <w:rPr>
          <w:rFonts w:ascii="times_new_roman" w:hAnsi="times_new_roman" w:eastAsia="times_new_roman" w:cs="times_new_roman"/>
          <w:kern w:val="0"/>
          <w:sz w:val="27"/>
          <w:szCs w:val="27"/>
          <w:u w:val="single"/>
        </w:rPr>
        <w:t xml:space="preserve"> 82.07</w:t>
      </w:r>
      <w:r>
        <w:rPr>
          <w:rFonts w:ascii="fang_song_gb2312" w:hAnsi="fang_song_gb2312" w:eastAsia="fang_song_gb2312" w:cs="fang_song_gb2312"/>
          <w:kern w:val="0"/>
          <w:sz w:val="27"/>
          <w:szCs w:val="27"/>
        </w:rPr>
        <w:t>万元。政府采购授予中小企业合同金额</w:t>
      </w:r>
      <w:r>
        <w:rPr>
          <w:rFonts w:ascii="times_new_roman" w:hAnsi="times_new_roman" w:eastAsia="times_new_roman" w:cs="times_new_roman"/>
          <w:kern w:val="0"/>
          <w:sz w:val="27"/>
          <w:szCs w:val="27"/>
          <w:u w:val="single"/>
        </w:rPr>
        <w:t xml:space="preserve"> 86.80</w:t>
      </w:r>
      <w:r>
        <w:rPr>
          <w:rFonts w:ascii="fang_song_gb2312" w:hAnsi="fang_song_gb2312" w:eastAsia="fang_song_gb2312" w:cs="fang_song_gb2312"/>
          <w:kern w:val="0"/>
          <w:sz w:val="27"/>
          <w:szCs w:val="27"/>
        </w:rPr>
        <w:t>万元，占政府采购支出总额的</w:t>
      </w:r>
      <w:r>
        <w:rPr>
          <w:rFonts w:hint="eastAsia" w:ascii="fang_song_gb2312" w:hAnsi="fang_song_gb2312" w:cs="fang_song_gb2312"/>
          <w:kern w:val="0"/>
          <w:sz w:val="27"/>
          <w:szCs w:val="27"/>
          <w:lang w:val="en-US" w:eastAsia="zh-CN"/>
        </w:rPr>
        <w:t>99.22</w:t>
      </w:r>
      <w:r>
        <w:rPr>
          <w:rFonts w:ascii="fang_song_gb2312" w:hAnsi="fang_song_gb2312" w:eastAsia="fang_song_gb2312" w:cs="fang_song_gb2312"/>
          <w:kern w:val="0"/>
          <w:sz w:val="27"/>
          <w:szCs w:val="27"/>
        </w:rPr>
        <w:t>%，其中：授予小微企业合同金额</w:t>
      </w:r>
      <w:r>
        <w:rPr>
          <w:rFonts w:ascii="times_new_roman" w:hAnsi="times_new_roman" w:eastAsia="times_new_roman" w:cs="times_new_roman"/>
          <w:kern w:val="0"/>
          <w:sz w:val="27"/>
          <w:szCs w:val="27"/>
          <w:u w:val="single"/>
        </w:rPr>
        <w:t>  86.80</w:t>
      </w:r>
      <w:r>
        <w:rPr>
          <w:rFonts w:ascii="fang_song_gb2312" w:hAnsi="fang_song_gb2312" w:eastAsia="fang_song_gb2312" w:cs="fang_song_gb2312"/>
          <w:kern w:val="0"/>
          <w:sz w:val="27"/>
          <w:szCs w:val="27"/>
        </w:rPr>
        <w:t>万元，占政府采购支出总额的</w:t>
      </w:r>
      <w:r>
        <w:rPr>
          <w:rFonts w:hint="eastAsia" w:ascii="fang_song_gb2312" w:hAnsi="fang_song_gb2312" w:cs="fang_song_gb2312"/>
          <w:kern w:val="0"/>
          <w:sz w:val="27"/>
          <w:szCs w:val="27"/>
          <w:lang w:val="en-US" w:eastAsia="zh-CN"/>
        </w:rPr>
        <w:t>99.22</w:t>
      </w:r>
      <w:r>
        <w:rPr>
          <w:rFonts w:ascii="fang_song_gb2312" w:hAnsi="fang_song_gb2312" w:eastAsia="fang_song_gb2312" w:cs="fang_song_gb2312"/>
          <w:kern w:val="0"/>
          <w:sz w:val="27"/>
          <w:szCs w:val="27"/>
        </w:rPr>
        <w:t>%</w:t>
      </w:r>
      <w:r>
        <w:rPr>
          <w:rFonts w:hint="eastAsia" w:ascii="fang_song_gb2312" w:hAnsi="fang_song_gb2312" w:cs="fang_song_gb2312"/>
          <w:kern w:val="0"/>
          <w:sz w:val="27"/>
          <w:szCs w:val="27"/>
          <w:lang w:eastAsia="zh-CN"/>
        </w:rPr>
        <w:t>。</w:t>
      </w:r>
      <w:r>
        <w:rPr>
          <w:rFonts w:ascii="fang_song_gb2312" w:hAnsi="fang_song_gb2312" w:eastAsia="fang_song_gb2312" w:cs="fang_song_gb2312"/>
          <w:color w:val="0E00FE"/>
          <w:kern w:val="0"/>
          <w:sz w:val="27"/>
          <w:szCs w:val="27"/>
        </w:rPr>
        <w:t xml:space="preserve">    </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十三、国有资产占用情况说明</w:t>
      </w:r>
    </w:p>
    <w:p>
      <w:pPr>
        <w:widowControl/>
        <w:spacing w:before="240" w:after="240"/>
        <w:rPr>
          <w:rFonts w:hint="default" w:ascii="Times New Roman" w:hAnsi="Times New Roman" w:eastAsia="宋体" w:cs="Times New Roman"/>
          <w:kern w:val="0"/>
          <w:sz w:val="24"/>
          <w:lang w:val="en-US" w:eastAsia="zh-CN"/>
        </w:rPr>
      </w:pPr>
      <w:r>
        <w:rPr>
          <w:rFonts w:ascii="fang_song_gb2312" w:hAnsi="fang_song_gb2312" w:eastAsia="fang_song_gb2312" w:cs="fang_song_gb2312"/>
          <w:kern w:val="0"/>
          <w:sz w:val="27"/>
          <w:szCs w:val="27"/>
        </w:rPr>
        <w:t>    内蒙古自治区呼和浩特市精神康复医院 截至</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w:t>
      </w:r>
      <w:r>
        <w:rPr>
          <w:rFonts w:ascii="times_new_roman" w:hAnsi="times_new_roman" w:eastAsia="times_new_roman" w:cs="times_new_roman"/>
          <w:kern w:val="0"/>
          <w:sz w:val="27"/>
          <w:szCs w:val="27"/>
        </w:rPr>
        <w:t>12</w:t>
      </w:r>
      <w:r>
        <w:rPr>
          <w:rFonts w:ascii="fang_song_gb2312" w:hAnsi="fang_song_gb2312" w:eastAsia="fang_song_gb2312" w:cs="fang_song_gb2312"/>
          <w:kern w:val="0"/>
          <w:sz w:val="27"/>
          <w:szCs w:val="27"/>
        </w:rPr>
        <w:t>月</w:t>
      </w:r>
      <w:r>
        <w:rPr>
          <w:rFonts w:ascii="times_new_roman" w:hAnsi="times_new_roman" w:eastAsia="times_new_roman" w:cs="times_new_roman"/>
          <w:kern w:val="0"/>
          <w:sz w:val="27"/>
          <w:szCs w:val="27"/>
        </w:rPr>
        <w:t>31</w:t>
      </w:r>
      <w:r>
        <w:rPr>
          <w:rFonts w:ascii="fang_song_gb2312" w:hAnsi="fang_song_gb2312" w:eastAsia="fang_song_gb2312" w:cs="fang_song_gb2312"/>
          <w:kern w:val="0"/>
          <w:sz w:val="27"/>
          <w:szCs w:val="27"/>
        </w:rPr>
        <w:t>日，本单位共有车辆</w:t>
      </w:r>
      <w:r>
        <w:rPr>
          <w:rFonts w:ascii="times_new_roman" w:hAnsi="times_new_roman" w:eastAsia="times_new_roman" w:cs="times_new_roman"/>
          <w:kern w:val="0"/>
          <w:sz w:val="27"/>
          <w:szCs w:val="27"/>
          <w:u w:val="single"/>
        </w:rPr>
        <w:t xml:space="preserve"> 7</w:t>
      </w:r>
      <w:r>
        <w:rPr>
          <w:rFonts w:ascii="fang_song_gb2312" w:hAnsi="fang_song_gb2312" w:eastAsia="fang_song_gb2312" w:cs="fang_song_gb2312"/>
          <w:kern w:val="0"/>
          <w:sz w:val="27"/>
          <w:szCs w:val="27"/>
        </w:rPr>
        <w:t>辆，其中：副部（省）级及以上领导用车</w:t>
      </w:r>
      <w:r>
        <w:rPr>
          <w:rFonts w:ascii="times_new_roman" w:hAnsi="times_new_roman" w:eastAsia="times_new_roman" w:cs="times_new_roman"/>
          <w:kern w:val="0"/>
          <w:sz w:val="27"/>
          <w:szCs w:val="27"/>
          <w:u w:val="single"/>
        </w:rPr>
        <w:t xml:space="preserve">0 </w:t>
      </w:r>
      <w:r>
        <w:rPr>
          <w:rFonts w:ascii="fang_song_gb2312" w:hAnsi="fang_song_gb2312" w:eastAsia="fang_song_gb2312" w:cs="fang_song_gb2312"/>
          <w:kern w:val="0"/>
          <w:sz w:val="27"/>
          <w:szCs w:val="27"/>
        </w:rPr>
        <w:t>辆、主要负责人用车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辆、机要通信用车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辆、应急保障用车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辆、执法执勤用车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辆、特种专业技术用车</w:t>
      </w:r>
      <w:r>
        <w:rPr>
          <w:rFonts w:ascii="times_new_roman" w:hAnsi="times_new_roman" w:eastAsia="times_new_roman" w:cs="times_new_roman"/>
          <w:kern w:val="0"/>
          <w:sz w:val="27"/>
          <w:szCs w:val="27"/>
          <w:u w:val="single"/>
        </w:rPr>
        <w:t xml:space="preserve"> 1</w:t>
      </w:r>
      <w:r>
        <w:rPr>
          <w:rFonts w:ascii="fang_song_gb2312" w:hAnsi="fang_song_gb2312" w:eastAsia="fang_song_gb2312" w:cs="fang_song_gb2312"/>
          <w:kern w:val="0"/>
          <w:sz w:val="27"/>
          <w:szCs w:val="27"/>
        </w:rPr>
        <w:t>辆、离退休干部服务用车</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辆，其他用车</w:t>
      </w:r>
      <w:r>
        <w:rPr>
          <w:rFonts w:ascii="times_new_roman" w:hAnsi="times_new_roman" w:eastAsia="times_new_roman" w:cs="times_new_roman"/>
          <w:kern w:val="0"/>
          <w:sz w:val="27"/>
          <w:szCs w:val="27"/>
          <w:u w:val="single"/>
        </w:rPr>
        <w:t xml:space="preserve"> 6</w:t>
      </w:r>
      <w:r>
        <w:rPr>
          <w:rFonts w:ascii="fang_song_gb2312" w:hAnsi="fang_song_gb2312" w:eastAsia="fang_song_gb2312" w:cs="fang_song_gb2312"/>
          <w:kern w:val="0"/>
          <w:sz w:val="27"/>
          <w:szCs w:val="27"/>
        </w:rPr>
        <w:t>辆；单价100万元（含）以上的设备（不含车辆）</w:t>
      </w:r>
      <w:r>
        <w:rPr>
          <w:rFonts w:ascii="times_new_roman" w:hAnsi="times_new_roman" w:eastAsia="times_new_roman" w:cs="times_new_roman"/>
          <w:kern w:val="0"/>
          <w:sz w:val="27"/>
          <w:szCs w:val="27"/>
          <w:u w:val="single"/>
        </w:rPr>
        <w:t xml:space="preserve"> 0</w:t>
      </w:r>
      <w:r>
        <w:rPr>
          <w:rFonts w:ascii="fang_song_gb2312" w:hAnsi="fang_song_gb2312" w:eastAsia="fang_song_gb2312" w:cs="fang_song_gb2312"/>
          <w:kern w:val="0"/>
          <w:sz w:val="27"/>
          <w:szCs w:val="27"/>
        </w:rPr>
        <w:t>台（套）。</w:t>
      </w:r>
      <w:r>
        <w:rPr>
          <w:rFonts w:hint="eastAsia" w:ascii="fang_song_gb2312" w:hAnsi="fang_song_gb2312" w:cs="fang_song_gb2312"/>
          <w:kern w:val="0"/>
          <w:sz w:val="27"/>
          <w:szCs w:val="27"/>
          <w:lang w:val="en-US" w:eastAsia="zh-CN"/>
        </w:rPr>
        <w:t>备注：其他车辆中有一辆存在账实不符的情况，该辆型号SU-2，车号蒙B-01336（发动机号SR18188024A，车架号RV12-177568)蓝鸟汽车已于2005年1月7日以28000元价格出售，卖车所得款项已入财政其他资金账户，但因未查到相关审批手续导致上传资产管理系统不予通过无法核销。其他车辆中还有一辆拖拉机由于年代久远，实物和手续均无查到，故也无法上传资产管理系统而无法核销。</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十四、预算绩效情况说明</w:t>
      </w:r>
    </w:p>
    <w:p>
      <w:pPr>
        <w:widowControl/>
        <w:spacing w:before="240" w:after="240"/>
        <w:jc w:val="left"/>
        <w:rPr>
          <w:rFonts w:hint="eastAsia" w:ascii="Times New Roman" w:hAnsi="Times New Roman" w:eastAsia="宋体" w:cs="Times New Roman"/>
          <w:kern w:val="0"/>
          <w:sz w:val="24"/>
          <w:lang w:val="en-US" w:eastAsia="zh-CN"/>
        </w:rPr>
      </w:pPr>
      <w:r>
        <w:rPr>
          <w:rFonts w:ascii="kai_ti_gb2312" w:hAnsi="kai_ti_gb2312" w:eastAsia="kai_ti_gb2312" w:cs="kai_ti_gb2312"/>
          <w:b/>
          <w:bCs/>
          <w:kern w:val="0"/>
          <w:sz w:val="27"/>
          <w:szCs w:val="27"/>
        </w:rPr>
        <w:t>    （一）预算绩效管理工作开展情况。</w:t>
      </w:r>
      <w:r>
        <w:rPr>
          <w:rFonts w:hint="eastAsia" w:ascii="kai_ti_gb2312" w:hAnsi="kai_ti_gb2312" w:cs="kai_ti_gb2312"/>
          <w:b/>
          <w:bCs/>
          <w:kern w:val="0"/>
          <w:sz w:val="27"/>
          <w:szCs w:val="27"/>
          <w:lang w:val="en-US" w:eastAsia="zh-CN"/>
        </w:rPr>
        <w:t xml:space="preserve"> </w:t>
      </w:r>
    </w:p>
    <w:p>
      <w:pPr>
        <w:widowControl/>
        <w:spacing w:before="240" w:after="240"/>
        <w:ind w:firstLine="500"/>
        <w:rPr>
          <w:rFonts w:hint="eastAsia" w:ascii="times_new_roman" w:hAnsi="times_new_roman" w:cs="times_new_roman"/>
          <w:kern w:val="0"/>
          <w:sz w:val="27"/>
          <w:szCs w:val="27"/>
          <w:lang w:eastAsia="zh-CN"/>
        </w:rPr>
      </w:pPr>
      <w:r>
        <w:rPr>
          <w:rFonts w:ascii="fang_song_gb2312" w:hAnsi="fang_song_gb2312" w:eastAsia="fang_song_gb2312" w:cs="fang_song_gb2312"/>
          <w:kern w:val="0"/>
          <w:sz w:val="27"/>
          <w:szCs w:val="27"/>
        </w:rPr>
        <w:t>内蒙古自治区呼和浩特市精神康复医院 根据预算绩效管理要求组织对</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年一般公共预算项目支出全面开展绩效自评，其中一级项目</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个，二级项目</w:t>
      </w:r>
      <w:r>
        <w:rPr>
          <w:rFonts w:hint="eastAsia" w:ascii="fang_song_gb2312" w:hAnsi="fang_song_gb2312" w:cs="fang_song_gb2312"/>
          <w:kern w:val="0"/>
          <w:sz w:val="27"/>
          <w:szCs w:val="27"/>
          <w:lang w:val="en-US" w:eastAsia="zh-CN"/>
        </w:rPr>
        <w:t>20</w:t>
      </w:r>
      <w:r>
        <w:rPr>
          <w:rFonts w:ascii="fang_song_gb2312" w:hAnsi="fang_song_gb2312" w:eastAsia="fang_song_gb2312" w:cs="fang_song_gb2312"/>
          <w:kern w:val="0"/>
          <w:sz w:val="27"/>
          <w:szCs w:val="27"/>
        </w:rPr>
        <w:t>个，共涉及资金</w:t>
      </w:r>
      <w:r>
        <w:rPr>
          <w:rFonts w:hint="eastAsia" w:ascii="fang_song_gb2312" w:hAnsi="fang_song_gb2312" w:cs="fang_song_gb2312"/>
          <w:kern w:val="0"/>
          <w:sz w:val="27"/>
          <w:szCs w:val="27"/>
          <w:lang w:val="en-US" w:eastAsia="zh-CN"/>
        </w:rPr>
        <w:t>3006.65</w:t>
      </w:r>
      <w:r>
        <w:rPr>
          <w:rFonts w:ascii="fang_song_gb2312" w:hAnsi="fang_song_gb2312" w:eastAsia="fang_song_gb2312" w:cs="fang_song_gb2312"/>
          <w:kern w:val="0"/>
          <w:sz w:val="27"/>
          <w:szCs w:val="27"/>
        </w:rPr>
        <w:t>万元，占一般公共预算项目支出总额的</w:t>
      </w:r>
      <w:r>
        <w:rPr>
          <w:rFonts w:ascii="times_new_roman" w:hAnsi="times_new_roman" w:eastAsia="times_new_roman" w:cs="times_new_roman"/>
          <w:kern w:val="0"/>
          <w:sz w:val="27"/>
          <w:szCs w:val="27"/>
        </w:rPr>
        <w:t>100</w:t>
      </w:r>
      <w:r>
        <w:rPr>
          <w:rFonts w:ascii="fang_song_gb2312" w:hAnsi="fang_song_gb2312" w:eastAsia="fang_song_gb2312" w:cs="fang_song_gb2312"/>
          <w:kern w:val="0"/>
          <w:sz w:val="27"/>
          <w:szCs w:val="27"/>
        </w:rPr>
        <w:t>%；政府性基金预算项目</w:t>
      </w:r>
      <w:r>
        <w:rPr>
          <w:rFonts w:hint="eastAsia" w:ascii="fang_song_gb2312" w:hAnsi="fang_song_gb2312" w:cs="fang_song_gb2312"/>
          <w:kern w:val="0"/>
          <w:sz w:val="27"/>
          <w:szCs w:val="27"/>
          <w:lang w:val="en-US" w:eastAsia="zh-CN"/>
        </w:rPr>
        <w:t>11</w:t>
      </w:r>
      <w:r>
        <w:rPr>
          <w:rFonts w:ascii="fang_song_gb2312" w:hAnsi="fang_song_gb2312" w:eastAsia="fang_song_gb2312" w:cs="fang_song_gb2312"/>
          <w:kern w:val="0"/>
          <w:sz w:val="27"/>
          <w:szCs w:val="27"/>
        </w:rPr>
        <w:t>个，其中，一级项目</w:t>
      </w:r>
      <w:r>
        <w:rPr>
          <w:rFonts w:hint="eastAsia" w:ascii="fang_song_gb2312" w:hAnsi="fang_song_gb2312" w:cs="fang_song_gb2312"/>
          <w:kern w:val="0"/>
          <w:sz w:val="27"/>
          <w:szCs w:val="27"/>
          <w:lang w:val="en-US" w:eastAsia="zh-CN"/>
        </w:rPr>
        <w:t>0</w:t>
      </w:r>
      <w:r>
        <w:rPr>
          <w:rFonts w:ascii="fang_song_gb2312" w:hAnsi="fang_song_gb2312" w:eastAsia="fang_song_gb2312" w:cs="fang_song_gb2312"/>
          <w:kern w:val="0"/>
          <w:sz w:val="27"/>
          <w:szCs w:val="27"/>
        </w:rPr>
        <w:t>个，二级项目</w:t>
      </w:r>
      <w:r>
        <w:rPr>
          <w:rFonts w:hint="eastAsia" w:ascii="fang_song_gb2312" w:hAnsi="fang_song_gb2312" w:cs="fang_song_gb2312"/>
          <w:kern w:val="0"/>
          <w:sz w:val="27"/>
          <w:szCs w:val="27"/>
          <w:lang w:val="en-US" w:eastAsia="zh-CN"/>
        </w:rPr>
        <w:t>11</w:t>
      </w:r>
      <w:r>
        <w:rPr>
          <w:rFonts w:ascii="fang_song_gb2312" w:hAnsi="fang_song_gb2312" w:eastAsia="fang_song_gb2312" w:cs="fang_song_gb2312"/>
          <w:kern w:val="0"/>
          <w:sz w:val="27"/>
          <w:szCs w:val="27"/>
        </w:rPr>
        <w:t>个，共涉及资金</w:t>
      </w:r>
      <w:r>
        <w:rPr>
          <w:rFonts w:hint="eastAsia" w:ascii="fang_song_gb2312" w:hAnsi="fang_song_gb2312" w:cs="fang_song_gb2312"/>
          <w:kern w:val="0"/>
          <w:sz w:val="27"/>
          <w:szCs w:val="27"/>
          <w:lang w:val="en-US" w:eastAsia="zh-CN"/>
        </w:rPr>
        <w:t>2311.65</w:t>
      </w:r>
      <w:r>
        <w:rPr>
          <w:rFonts w:ascii="fang_song_gb2312" w:hAnsi="fang_song_gb2312" w:eastAsia="fang_song_gb2312" w:cs="fang_song_gb2312"/>
          <w:kern w:val="0"/>
          <w:sz w:val="27"/>
          <w:szCs w:val="27"/>
        </w:rPr>
        <w:t>万元，占应纳入绩效自评的政府性基金预算项目支出总额的</w:t>
      </w:r>
      <w:r>
        <w:rPr>
          <w:rFonts w:ascii="times_new_roman" w:hAnsi="times_new_roman" w:eastAsia="times_new_roman" w:cs="times_new_roman"/>
          <w:kern w:val="0"/>
          <w:sz w:val="27"/>
          <w:szCs w:val="27"/>
        </w:rPr>
        <w:t>100%</w:t>
      </w:r>
      <w:r>
        <w:rPr>
          <w:rFonts w:hint="eastAsia" w:ascii="times_new_roman" w:hAnsi="times_new_roman" w:cs="times_new_roman"/>
          <w:kern w:val="0"/>
          <w:sz w:val="27"/>
          <w:szCs w:val="27"/>
          <w:lang w:eastAsia="zh-CN"/>
        </w:rPr>
        <w:t>。</w:t>
      </w:r>
    </w:p>
    <w:p>
      <w:pPr>
        <w:widowControl/>
        <w:spacing w:before="240" w:after="240"/>
        <w:ind w:firstLine="500"/>
        <w:rPr>
          <w:rFonts w:hint="eastAsia" w:ascii="fang_song_gb2312" w:hAnsi="fang_song_gb2312" w:eastAsia="Times New Roman" w:cs="fang_song_gb2312"/>
          <w:kern w:val="0"/>
          <w:sz w:val="27"/>
          <w:szCs w:val="27"/>
          <w:lang w:val="en-US" w:eastAsia="zh-CN"/>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我单位未进行重点项目绩效评价。</w:t>
      </w: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（二）部门（单位）决算中项目绩效自评结果。</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内蒙古自治区呼和浩特市精神康复医院 </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年度在决算中反映</w:t>
      </w:r>
      <w:r>
        <w:rPr>
          <w:rFonts w:hint="eastAsia" w:ascii="fang_song_gb2312" w:hAnsi="fang_song_gb2312" w:cs="fang_song_gb2312"/>
          <w:kern w:val="0"/>
          <w:sz w:val="27"/>
          <w:szCs w:val="27"/>
          <w:lang w:val="en-US" w:eastAsia="zh-CN"/>
        </w:rPr>
        <w:t>4</w:t>
      </w:r>
      <w:r>
        <w:rPr>
          <w:rFonts w:ascii="fang_song_gb2312" w:hAnsi="fang_song_gb2312" w:eastAsia="fang_song_gb2312" w:cs="fang_song_gb2312"/>
          <w:kern w:val="0"/>
          <w:sz w:val="27"/>
          <w:szCs w:val="27"/>
        </w:rPr>
        <w:t>个一般公共预算项目，以及</w:t>
      </w:r>
      <w:r>
        <w:rPr>
          <w:rFonts w:hint="eastAsia" w:ascii="fang_song_gb2312" w:hAnsi="fang_song_gb2312" w:cs="fang_song_gb2312"/>
          <w:kern w:val="0"/>
          <w:sz w:val="27"/>
          <w:szCs w:val="27"/>
          <w:lang w:val="en-US" w:eastAsia="zh-CN"/>
        </w:rPr>
        <w:t>1</w:t>
      </w:r>
      <w:r>
        <w:rPr>
          <w:rFonts w:ascii="fang_song_gb2312" w:hAnsi="fang_song_gb2312" w:eastAsia="fang_song_gb2312" w:cs="fang_song_gb2312"/>
          <w:kern w:val="0"/>
          <w:sz w:val="27"/>
          <w:szCs w:val="27"/>
        </w:rPr>
        <w:t>个政府性基金项目， 共</w:t>
      </w:r>
      <w:r>
        <w:rPr>
          <w:rFonts w:hint="eastAsia" w:ascii="fang_song_gb2312" w:hAnsi="fang_song_gb2312" w:cs="fang_song_gb2312"/>
          <w:kern w:val="0"/>
          <w:sz w:val="27"/>
          <w:szCs w:val="27"/>
          <w:lang w:val="en-US" w:eastAsia="zh-CN"/>
        </w:rPr>
        <w:t>5</w:t>
      </w:r>
      <w:r>
        <w:rPr>
          <w:rFonts w:ascii="fang_song_gb2312" w:hAnsi="fang_song_gb2312" w:eastAsia="fang_song_gb2312" w:cs="fang_song_gb2312"/>
          <w:kern w:val="0"/>
          <w:sz w:val="27"/>
          <w:szCs w:val="27"/>
        </w:rPr>
        <w:t>个项目的绩效自评结果。</w:t>
      </w:r>
    </w:p>
    <w:p>
      <w:pPr>
        <w:widowControl/>
        <w:numPr>
          <w:ilvl w:val="0"/>
          <w:numId w:val="1"/>
        </w:numPr>
        <w:spacing w:before="240" w:after="240"/>
        <w:ind w:left="420" w:leftChars="0" w:firstLine="0" w:firstLineChars="0"/>
        <w:rPr>
          <w:rFonts w:ascii="fang_song_gb2312" w:hAnsi="fang_song_gb2312" w:eastAsia="fang_song_gb2312" w:cs="fang_song_gb2312"/>
          <w:kern w:val="0"/>
          <w:sz w:val="27"/>
          <w:szCs w:val="27"/>
        </w:rPr>
      </w:pPr>
      <w:r>
        <w:rPr>
          <w:rFonts w:hint="eastAsia" w:ascii="times_new_roman" w:hAnsi="times_new_roman" w:cs="times_new_roman"/>
          <w:kern w:val="0"/>
          <w:sz w:val="27"/>
          <w:szCs w:val="27"/>
          <w:lang w:val="en-US" w:eastAsia="zh-CN"/>
        </w:rPr>
        <w:t>编外聘用人员支出</w:t>
      </w:r>
      <w:r>
        <w:rPr>
          <w:rFonts w:ascii="fang_song_gb2312" w:hAnsi="fang_song_gb2312" w:eastAsia="fang_song_gb2312" w:cs="fang_song_gb2312"/>
          <w:kern w:val="0"/>
          <w:sz w:val="27"/>
          <w:szCs w:val="27"/>
        </w:rPr>
        <w:t>项目自评综述：根据年初设定的绩效目标，项目自评得分</w:t>
      </w:r>
      <w:r>
        <w:rPr>
          <w:rFonts w:hint="eastAsia" w:ascii="fang_song_gb2312" w:hAnsi="fang_song_gb2312" w:cs="fang_song_gb2312"/>
          <w:kern w:val="0"/>
          <w:sz w:val="27"/>
          <w:szCs w:val="27"/>
          <w:lang w:val="en-US" w:eastAsia="zh-CN"/>
        </w:rPr>
        <w:t>90.59</w:t>
      </w:r>
      <w:r>
        <w:rPr>
          <w:rFonts w:ascii="fang_song_gb2312" w:hAnsi="fang_song_gb2312" w:eastAsia="fang_song_gb2312" w:cs="fang_song_gb2312"/>
          <w:kern w:val="0"/>
          <w:sz w:val="27"/>
          <w:szCs w:val="27"/>
        </w:rPr>
        <w:t>分。全年预算数为</w:t>
      </w:r>
      <w:r>
        <w:rPr>
          <w:rFonts w:hint="eastAsia" w:ascii="fang_song_gb2312" w:hAnsi="fang_song_gb2312" w:cs="fang_song_gb2312"/>
          <w:kern w:val="0"/>
          <w:sz w:val="27"/>
          <w:szCs w:val="27"/>
          <w:lang w:val="en-US" w:eastAsia="zh-CN"/>
        </w:rPr>
        <w:t>67.42</w:t>
      </w:r>
      <w:r>
        <w:rPr>
          <w:rFonts w:ascii="fang_song_gb2312" w:hAnsi="fang_song_gb2312" w:eastAsia="fang_song_gb2312" w:cs="fang_song_gb2312"/>
          <w:kern w:val="0"/>
          <w:sz w:val="27"/>
          <w:szCs w:val="27"/>
        </w:rPr>
        <w:t>万元，执行数为</w:t>
      </w:r>
      <w:r>
        <w:rPr>
          <w:rFonts w:hint="eastAsia" w:ascii="fang_song_gb2312" w:hAnsi="fang_song_gb2312" w:cs="fang_song_gb2312"/>
          <w:kern w:val="0"/>
          <w:sz w:val="27"/>
          <w:szCs w:val="27"/>
          <w:lang w:val="en-US" w:eastAsia="zh-CN"/>
        </w:rPr>
        <w:t>67.34</w:t>
      </w:r>
      <w:r>
        <w:rPr>
          <w:rFonts w:ascii="fang_song_gb2312" w:hAnsi="fang_song_gb2312" w:eastAsia="fang_song_gb2312" w:cs="fang_song_gb2312"/>
          <w:kern w:val="0"/>
          <w:sz w:val="27"/>
          <w:szCs w:val="27"/>
        </w:rPr>
        <w:t>万元，完成预算的</w:t>
      </w:r>
      <w:r>
        <w:rPr>
          <w:rFonts w:hint="eastAsia" w:ascii="fang_song_gb2312" w:hAnsi="fang_song_gb2312" w:cs="fang_song_gb2312"/>
          <w:kern w:val="0"/>
          <w:sz w:val="27"/>
          <w:szCs w:val="27"/>
          <w:lang w:val="en-US" w:eastAsia="zh-CN"/>
        </w:rPr>
        <w:t>99.88</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rPr>
        <w:t>项目绩效目标完成情况：核心绩效指标基本完成。发现的主要问题及原因：编外聘用人员支出需要根据社平工资标准逐步提高，保障编外聘用人员的基本生活。下一步改进措施： 向上级申请提高编外聘用人员工资水平。</w:t>
      </w:r>
      <w:r>
        <w:rPr>
          <w:rFonts w:ascii="fang_song_gb2312" w:hAnsi="fang_song_gb2312" w:eastAsia="fang_song_gb2312" w:cs="fang_song_gb2312"/>
          <w:kern w:val="0"/>
          <w:sz w:val="27"/>
          <w:szCs w:val="27"/>
        </w:rPr>
        <w:t>   </w:t>
      </w:r>
    </w:p>
    <w:p>
      <w:pPr>
        <w:widowControl/>
        <w:numPr>
          <w:ilvl w:val="0"/>
          <w:numId w:val="0"/>
        </w:numPr>
        <w:spacing w:before="240" w:after="240"/>
        <w:ind w:left="481" w:leftChars="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 xml:space="preserve">  </w:t>
      </w:r>
      <w:r>
        <w:rPr>
          <w:rFonts w:ascii="times_new_roman" w:hAnsi="times_new_roman" w:eastAsia="times_new_roman" w:cs="times_new_roman"/>
          <w:kern w:val="0"/>
          <w:sz w:val="27"/>
          <w:szCs w:val="27"/>
        </w:rPr>
        <w:t>2.</w:t>
      </w:r>
      <w:r>
        <w:rPr>
          <w:rFonts w:hint="eastAsia" w:ascii="times_new_roman" w:hAnsi="times_new_roman" w:cs="times_new_roman"/>
          <w:kern w:val="0"/>
          <w:sz w:val="27"/>
          <w:szCs w:val="27"/>
          <w:lang w:val="en-US" w:eastAsia="zh-CN"/>
        </w:rPr>
        <w:t>公用取暖费支出</w:t>
      </w:r>
      <w:r>
        <w:rPr>
          <w:rFonts w:ascii="fang_song_gb2312" w:hAnsi="fang_song_gb2312" w:eastAsia="fang_song_gb2312" w:cs="fang_song_gb2312"/>
          <w:kern w:val="0"/>
          <w:sz w:val="27"/>
          <w:szCs w:val="27"/>
        </w:rPr>
        <w:t>项目自评综述：根据年初设定的绩效目标，项目自评得分</w:t>
      </w:r>
      <w:r>
        <w:rPr>
          <w:rFonts w:hint="eastAsia" w:ascii="fang_song_gb2312" w:hAnsi="fang_song_gb2312" w:cs="fang_song_gb2312"/>
          <w:kern w:val="0"/>
          <w:sz w:val="27"/>
          <w:szCs w:val="27"/>
          <w:lang w:val="en-US" w:eastAsia="zh-CN"/>
        </w:rPr>
        <w:t>99.76</w:t>
      </w:r>
      <w:r>
        <w:rPr>
          <w:rFonts w:ascii="fang_song_gb2312" w:hAnsi="fang_song_gb2312" w:eastAsia="fang_song_gb2312" w:cs="fang_song_gb2312"/>
          <w:kern w:val="0"/>
          <w:sz w:val="27"/>
          <w:szCs w:val="27"/>
        </w:rPr>
        <w:t>分。全年预算数为</w:t>
      </w:r>
      <w:r>
        <w:rPr>
          <w:rFonts w:hint="eastAsia" w:ascii="fang_song_gb2312" w:hAnsi="fang_song_gb2312" w:cs="fang_song_gb2312"/>
          <w:kern w:val="0"/>
          <w:sz w:val="27"/>
          <w:szCs w:val="27"/>
          <w:lang w:val="en-US" w:eastAsia="zh-CN"/>
        </w:rPr>
        <w:t>43.09</w:t>
      </w:r>
      <w:r>
        <w:rPr>
          <w:rFonts w:ascii="fang_song_gb2312" w:hAnsi="fang_song_gb2312" w:eastAsia="fang_song_gb2312" w:cs="fang_song_gb2312"/>
          <w:kern w:val="0"/>
          <w:sz w:val="27"/>
          <w:szCs w:val="27"/>
        </w:rPr>
        <w:t>万元，执行数为</w:t>
      </w:r>
      <w:r>
        <w:rPr>
          <w:rFonts w:hint="eastAsia" w:ascii="fang_song_gb2312" w:hAnsi="fang_song_gb2312" w:cs="fang_song_gb2312"/>
          <w:kern w:val="0"/>
          <w:sz w:val="27"/>
          <w:szCs w:val="27"/>
          <w:lang w:val="en-US" w:eastAsia="zh-CN"/>
        </w:rPr>
        <w:t>42.07</w:t>
      </w:r>
      <w:r>
        <w:rPr>
          <w:rFonts w:ascii="fang_song_gb2312" w:hAnsi="fang_song_gb2312" w:eastAsia="fang_song_gb2312" w:cs="fang_song_gb2312"/>
          <w:kern w:val="0"/>
          <w:sz w:val="27"/>
          <w:szCs w:val="27"/>
        </w:rPr>
        <w:t>万元，完成预算的</w:t>
      </w:r>
      <w:r>
        <w:rPr>
          <w:rFonts w:hint="eastAsia" w:ascii="fang_song_gb2312" w:hAnsi="fang_song_gb2312" w:cs="fang_song_gb2312"/>
          <w:kern w:val="0"/>
          <w:sz w:val="27"/>
          <w:szCs w:val="27"/>
          <w:lang w:val="en-US" w:eastAsia="zh-CN"/>
        </w:rPr>
        <w:t>97.63</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rPr>
        <w:t>项目绩效目标完成情况：核心绩效指标基本完成。发现的主要问题及原因：该项目存在先供暖后支付供暖费的情况，在争取资金上还存在差距。下一步改进措施： 加强各部门协调，做好前期规划，积极争取资金，确保项目资金及时到位。</w:t>
      </w:r>
    </w:p>
    <w:p>
      <w:pPr>
        <w:widowControl/>
        <w:numPr>
          <w:ilvl w:val="0"/>
          <w:numId w:val="0"/>
        </w:numPr>
        <w:spacing w:before="240" w:after="240"/>
        <w:ind w:left="481" w:leftChars="0"/>
        <w:rPr>
          <w:rFonts w:hint="eastAsia" w:ascii="fang_song_gb2312" w:hAnsi="fang_song_gb2312" w:eastAsia="fang_song_gb2312" w:cs="fang_song_gb2312"/>
          <w:kern w:val="0"/>
          <w:sz w:val="27"/>
          <w:szCs w:val="27"/>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3.</w:t>
      </w:r>
      <w:r>
        <w:rPr>
          <w:rFonts w:hint="eastAsia" w:ascii="times_new_roman" w:hAnsi="times_new_roman" w:cs="times_new_roman"/>
          <w:kern w:val="0"/>
          <w:sz w:val="27"/>
          <w:szCs w:val="27"/>
          <w:lang w:val="en-US" w:eastAsia="zh-CN"/>
        </w:rPr>
        <w:t>物业管理费支出</w:t>
      </w:r>
      <w:r>
        <w:rPr>
          <w:rFonts w:ascii="fang_song_gb2312" w:hAnsi="fang_song_gb2312" w:eastAsia="fang_song_gb2312" w:cs="fang_song_gb2312"/>
          <w:kern w:val="0"/>
          <w:sz w:val="27"/>
          <w:szCs w:val="27"/>
        </w:rPr>
        <w:t>项目自评综述：根据年初设定的绩效目标，项目自评得分</w:t>
      </w:r>
      <w:r>
        <w:rPr>
          <w:rFonts w:hint="eastAsia" w:ascii="fang_song_gb2312" w:hAnsi="fang_song_gb2312" w:cs="fang_song_gb2312"/>
          <w:kern w:val="0"/>
          <w:sz w:val="27"/>
          <w:szCs w:val="27"/>
          <w:lang w:val="en-US" w:eastAsia="zh-CN"/>
        </w:rPr>
        <w:t>95.97</w:t>
      </w:r>
      <w:r>
        <w:rPr>
          <w:rFonts w:ascii="fang_song_gb2312" w:hAnsi="fang_song_gb2312" w:eastAsia="fang_song_gb2312" w:cs="fang_song_gb2312"/>
          <w:kern w:val="0"/>
          <w:sz w:val="27"/>
          <w:szCs w:val="27"/>
        </w:rPr>
        <w:t>分。全年预算数为</w:t>
      </w:r>
      <w:r>
        <w:rPr>
          <w:rFonts w:hint="eastAsia" w:ascii="fang_song_gb2312" w:hAnsi="fang_song_gb2312" w:cs="fang_song_gb2312"/>
          <w:kern w:val="0"/>
          <w:sz w:val="27"/>
          <w:szCs w:val="27"/>
          <w:lang w:val="en-US" w:eastAsia="zh-CN"/>
        </w:rPr>
        <w:t>79.86</w:t>
      </w:r>
      <w:r>
        <w:rPr>
          <w:rFonts w:ascii="fang_song_gb2312" w:hAnsi="fang_song_gb2312" w:eastAsia="fang_song_gb2312" w:cs="fang_song_gb2312"/>
          <w:kern w:val="0"/>
          <w:sz w:val="27"/>
          <w:szCs w:val="27"/>
        </w:rPr>
        <w:t>万元，执行数为</w:t>
      </w:r>
      <w:r>
        <w:rPr>
          <w:rFonts w:hint="eastAsia" w:ascii="fang_song_gb2312" w:hAnsi="fang_song_gb2312" w:cs="fang_song_gb2312"/>
          <w:kern w:val="0"/>
          <w:sz w:val="27"/>
          <w:szCs w:val="27"/>
          <w:lang w:val="en-US" w:eastAsia="zh-CN"/>
        </w:rPr>
        <w:t>79.65</w:t>
      </w:r>
      <w:r>
        <w:rPr>
          <w:rFonts w:ascii="fang_song_gb2312" w:hAnsi="fang_song_gb2312" w:eastAsia="fang_song_gb2312" w:cs="fang_song_gb2312"/>
          <w:kern w:val="0"/>
          <w:sz w:val="27"/>
          <w:szCs w:val="27"/>
        </w:rPr>
        <w:t>万元，完成预算的</w:t>
      </w:r>
      <w:r>
        <w:rPr>
          <w:rFonts w:hint="eastAsia" w:ascii="fang_song_gb2312" w:hAnsi="fang_song_gb2312" w:cs="fang_song_gb2312"/>
          <w:kern w:val="0"/>
          <w:sz w:val="27"/>
          <w:szCs w:val="27"/>
          <w:lang w:val="en-US" w:eastAsia="zh-CN"/>
        </w:rPr>
        <w:t>99.74</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rPr>
        <w:t>项目绩效目标完成情况：核心绩效指标基本完成。发现的主要问题及原因：政府采购工作进行的相对滞后，下半年资金紧张，支付困难。下一步改进措施： 及时按进度进行政府采购程序，确保工作顺利进行。</w:t>
      </w:r>
    </w:p>
    <w:p>
      <w:pPr>
        <w:widowControl/>
        <w:numPr>
          <w:ilvl w:val="0"/>
          <w:numId w:val="0"/>
        </w:numPr>
        <w:spacing w:before="240" w:after="240"/>
        <w:ind w:left="481" w:leftChars="0" w:firstLine="540" w:firstLineChars="200"/>
        <w:rPr>
          <w:rFonts w:hint="eastAsia" w:ascii="fang_song_gb2312" w:hAnsi="fang_song_gb2312" w:eastAsia="fang_song_gb2312" w:cs="fang_song_gb2312"/>
          <w:kern w:val="0"/>
          <w:sz w:val="27"/>
          <w:szCs w:val="27"/>
        </w:rPr>
      </w:pPr>
      <w:r>
        <w:rPr>
          <w:rFonts w:hint="eastAsia" w:ascii="fang_song_gb2312" w:hAnsi="fang_song_gb2312" w:cs="fang_song_gb2312"/>
          <w:kern w:val="0"/>
          <w:sz w:val="27"/>
          <w:szCs w:val="27"/>
          <w:lang w:val="en-US" w:eastAsia="zh-CN"/>
        </w:rPr>
        <w:t>4.</w:t>
      </w:r>
      <w:r>
        <w:rPr>
          <w:rFonts w:hint="eastAsia" w:ascii="times_new_roman" w:hAnsi="times_new_roman" w:cs="times_new_roman"/>
          <w:kern w:val="0"/>
          <w:sz w:val="27"/>
          <w:szCs w:val="27"/>
          <w:lang w:val="en-US" w:eastAsia="zh-CN"/>
        </w:rPr>
        <w:t>维保费支出</w:t>
      </w:r>
      <w:r>
        <w:rPr>
          <w:rFonts w:ascii="fang_song_gb2312" w:hAnsi="fang_song_gb2312" w:eastAsia="fang_song_gb2312" w:cs="fang_song_gb2312"/>
          <w:kern w:val="0"/>
          <w:sz w:val="27"/>
          <w:szCs w:val="27"/>
        </w:rPr>
        <w:t>项目自评综述：根据年初设定的绩效目标，项目自评得分</w:t>
      </w:r>
      <w:r>
        <w:rPr>
          <w:rFonts w:hint="eastAsia" w:ascii="fang_song_gb2312" w:hAnsi="fang_song_gb2312" w:cs="fang_song_gb2312"/>
          <w:kern w:val="0"/>
          <w:sz w:val="27"/>
          <w:szCs w:val="27"/>
          <w:lang w:val="en-US" w:eastAsia="zh-CN"/>
        </w:rPr>
        <w:t>95.72</w:t>
      </w:r>
      <w:r>
        <w:rPr>
          <w:rFonts w:ascii="fang_song_gb2312" w:hAnsi="fang_song_gb2312" w:eastAsia="fang_song_gb2312" w:cs="fang_song_gb2312"/>
          <w:kern w:val="0"/>
          <w:sz w:val="27"/>
          <w:szCs w:val="27"/>
        </w:rPr>
        <w:t>分。全年预算数为</w:t>
      </w:r>
      <w:r>
        <w:rPr>
          <w:rFonts w:hint="eastAsia" w:ascii="fang_song_gb2312" w:hAnsi="fang_song_gb2312" w:cs="fang_song_gb2312"/>
          <w:kern w:val="0"/>
          <w:sz w:val="27"/>
          <w:szCs w:val="27"/>
          <w:lang w:val="en-US" w:eastAsia="zh-CN"/>
        </w:rPr>
        <w:t>43.92</w:t>
      </w:r>
      <w:r>
        <w:rPr>
          <w:rFonts w:ascii="fang_song_gb2312" w:hAnsi="fang_song_gb2312" w:eastAsia="fang_song_gb2312" w:cs="fang_song_gb2312"/>
          <w:kern w:val="0"/>
          <w:sz w:val="27"/>
          <w:szCs w:val="27"/>
        </w:rPr>
        <w:t>万元，执行数为</w:t>
      </w:r>
      <w:r>
        <w:rPr>
          <w:rFonts w:hint="eastAsia" w:ascii="fang_song_gb2312" w:hAnsi="fang_song_gb2312" w:cs="fang_song_gb2312"/>
          <w:kern w:val="0"/>
          <w:sz w:val="27"/>
          <w:szCs w:val="27"/>
          <w:lang w:val="en-US" w:eastAsia="zh-CN"/>
        </w:rPr>
        <w:t>43.92</w:t>
      </w:r>
      <w:r>
        <w:rPr>
          <w:rFonts w:ascii="fang_song_gb2312" w:hAnsi="fang_song_gb2312" w:eastAsia="fang_song_gb2312" w:cs="fang_song_gb2312"/>
          <w:kern w:val="0"/>
          <w:sz w:val="27"/>
          <w:szCs w:val="27"/>
        </w:rPr>
        <w:t>万元，完成预算的</w:t>
      </w:r>
      <w:r>
        <w:rPr>
          <w:rFonts w:hint="eastAsia" w:ascii="fang_song_gb2312" w:hAnsi="fang_song_gb2312" w:cs="fang_song_gb2312"/>
          <w:kern w:val="0"/>
          <w:sz w:val="27"/>
          <w:szCs w:val="27"/>
          <w:lang w:val="en-US" w:eastAsia="zh-CN"/>
        </w:rPr>
        <w:t>100</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rPr>
        <w:t>项目绩效目标完成情况：核心绩效指标基本完成。发现的主要问题及原因：设施设备存在老旧现象，需要经常维修检测，维保资金不足，有时耽误维修进度。下一步改进措施： 积极向上级争取维保费，以便于能及时对设施设备进行维保。</w:t>
      </w:r>
    </w:p>
    <w:p>
      <w:pPr>
        <w:widowControl/>
        <w:numPr>
          <w:ilvl w:val="0"/>
          <w:numId w:val="0"/>
        </w:numPr>
        <w:spacing w:before="240" w:after="240"/>
        <w:ind w:left="481" w:leftChars="0" w:firstLine="540" w:firstLineChars="200"/>
        <w:rPr>
          <w:rFonts w:hint="eastAsia" w:ascii="fang_song_gb2312" w:hAnsi="fang_song_gb2312" w:cs="fang_song_gb2312"/>
          <w:kern w:val="0"/>
          <w:sz w:val="27"/>
          <w:szCs w:val="27"/>
          <w:lang w:val="en-US" w:eastAsia="zh-CN"/>
        </w:rPr>
      </w:pPr>
      <w:r>
        <w:rPr>
          <w:rFonts w:hint="eastAsia" w:ascii="fang_song_gb2312" w:hAnsi="fang_song_gb2312" w:cs="fang_song_gb2312"/>
          <w:kern w:val="0"/>
          <w:sz w:val="27"/>
          <w:szCs w:val="27"/>
          <w:lang w:val="en-US" w:eastAsia="zh-CN"/>
        </w:rPr>
        <w:t>5、呼和浩特市精神康复医院护理中心建设项目自评综述：</w:t>
      </w:r>
      <w:r>
        <w:rPr>
          <w:rFonts w:ascii="fang_song_gb2312" w:hAnsi="fang_song_gb2312" w:eastAsia="fang_song_gb2312" w:cs="fang_song_gb2312"/>
          <w:kern w:val="0"/>
          <w:sz w:val="27"/>
          <w:szCs w:val="27"/>
        </w:rPr>
        <w:t>据年初设定的绩效目标，项目自评得分</w:t>
      </w:r>
      <w:r>
        <w:rPr>
          <w:rFonts w:hint="eastAsia" w:ascii="fang_song_gb2312" w:hAnsi="fang_song_gb2312" w:cs="fang_song_gb2312"/>
          <w:kern w:val="0"/>
          <w:sz w:val="27"/>
          <w:szCs w:val="27"/>
          <w:lang w:val="en-US" w:eastAsia="zh-CN"/>
        </w:rPr>
        <w:t>96</w:t>
      </w:r>
      <w:r>
        <w:rPr>
          <w:rFonts w:ascii="fang_song_gb2312" w:hAnsi="fang_song_gb2312" w:eastAsia="fang_song_gb2312" w:cs="fang_song_gb2312"/>
          <w:kern w:val="0"/>
          <w:sz w:val="27"/>
          <w:szCs w:val="27"/>
        </w:rPr>
        <w:t>分。全年预算数为</w:t>
      </w:r>
      <w:r>
        <w:rPr>
          <w:rFonts w:hint="eastAsia" w:ascii="fang_song_gb2312" w:hAnsi="fang_song_gb2312" w:cs="fang_song_gb2312"/>
          <w:kern w:val="0"/>
          <w:sz w:val="27"/>
          <w:szCs w:val="27"/>
          <w:lang w:val="en-US" w:eastAsia="zh-CN"/>
        </w:rPr>
        <w:t>345.59</w:t>
      </w:r>
      <w:r>
        <w:rPr>
          <w:rFonts w:ascii="fang_song_gb2312" w:hAnsi="fang_song_gb2312" w:eastAsia="fang_song_gb2312" w:cs="fang_song_gb2312"/>
          <w:kern w:val="0"/>
          <w:sz w:val="27"/>
          <w:szCs w:val="27"/>
        </w:rPr>
        <w:t>万元，执行数为</w:t>
      </w:r>
      <w:r>
        <w:rPr>
          <w:rFonts w:hint="eastAsia" w:ascii="fang_song_gb2312" w:hAnsi="fang_song_gb2312" w:cs="fang_song_gb2312"/>
          <w:kern w:val="0"/>
          <w:sz w:val="27"/>
          <w:szCs w:val="27"/>
          <w:lang w:val="en-US" w:eastAsia="zh-CN"/>
        </w:rPr>
        <w:t>345.59</w:t>
      </w:r>
      <w:r>
        <w:rPr>
          <w:rFonts w:ascii="fang_song_gb2312" w:hAnsi="fang_song_gb2312" w:eastAsia="fang_song_gb2312" w:cs="fang_song_gb2312"/>
          <w:kern w:val="0"/>
          <w:sz w:val="27"/>
          <w:szCs w:val="27"/>
        </w:rPr>
        <w:t>万元，完成预算的</w:t>
      </w:r>
      <w:r>
        <w:rPr>
          <w:rFonts w:hint="eastAsia" w:ascii="fang_song_gb2312" w:hAnsi="fang_song_gb2312" w:cs="fang_song_gb2312"/>
          <w:kern w:val="0"/>
          <w:sz w:val="27"/>
          <w:szCs w:val="27"/>
          <w:lang w:val="en-US" w:eastAsia="zh-CN"/>
        </w:rPr>
        <w:t>100</w:t>
      </w:r>
      <w:r>
        <w:rPr>
          <w:rFonts w:ascii="fang_song_gb2312" w:hAnsi="fang_song_gb2312" w:eastAsia="fang_song_gb2312" w:cs="fang_song_gb2312"/>
          <w:kern w:val="0"/>
          <w:sz w:val="27"/>
          <w:szCs w:val="27"/>
        </w:rPr>
        <w:t>%。</w:t>
      </w:r>
      <w:r>
        <w:rPr>
          <w:rFonts w:hint="eastAsia" w:ascii="fang_song_gb2312" w:hAnsi="fang_song_gb2312" w:eastAsia="fang_song_gb2312" w:cs="fang_song_gb2312"/>
          <w:kern w:val="0"/>
          <w:sz w:val="27"/>
          <w:szCs w:val="27"/>
        </w:rPr>
        <w:t>项目绩效目标完成情况：核心绩效指标基本完成。发现的主要问题及原因：按工程进度及时请款，财政资金有时不能及时到位，由于资金不足，未能按时支付。下一步改进措施：年初合理制定工程预算，积极向上级争取资金，保证如期支付各工程款项。</w:t>
      </w:r>
    </w:p>
    <w:p>
      <w:pPr>
        <w:widowControl/>
        <w:spacing w:before="240" w:after="240"/>
        <w:rPr>
          <w:rFonts w:ascii="Times New Roman" w:hAnsi="Times New Roman" w:eastAsia="Times New Roman" w:cs="Times New Roman"/>
          <w:kern w:val="0"/>
          <w:sz w:val="24"/>
        </w:rPr>
      </w:pPr>
    </w:p>
    <w:p>
      <w:pPr>
        <w:widowControl/>
        <w:spacing w:before="240" w:after="240"/>
        <w:rPr>
          <w:rFonts w:ascii="fang_song_gb2312" w:hAnsi="fang_song_gb2312" w:eastAsia="fang_song_gb2312" w:cs="fang_song_gb2312"/>
          <w:color w:val="0E00FE"/>
          <w:kern w:val="0"/>
          <w:sz w:val="27"/>
          <w:szCs w:val="27"/>
        </w:rPr>
      </w:pPr>
      <w:r>
        <w:rPr>
          <w:rFonts w:ascii="fang_song_gb2312" w:hAnsi="fang_song_gb2312" w:eastAsia="fang_song_gb2312" w:cs="fang_song_gb2312"/>
          <w:color w:val="0E00FE"/>
          <w:kern w:val="0"/>
          <w:sz w:val="27"/>
          <w:szCs w:val="27"/>
        </w:rPr>
        <w:t xml:space="preserve">    </w:t>
      </w:r>
    </w:p>
    <w:tbl>
      <w:tblPr>
        <w:tblStyle w:val="18"/>
        <w:tblW w:w="934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6"/>
        <w:gridCol w:w="396"/>
        <w:gridCol w:w="1500"/>
        <w:gridCol w:w="1631"/>
        <w:gridCol w:w="555"/>
        <w:gridCol w:w="486"/>
        <w:gridCol w:w="748"/>
        <w:gridCol w:w="748"/>
        <w:gridCol w:w="777"/>
        <w:gridCol w:w="486"/>
        <w:gridCol w:w="666"/>
        <w:gridCol w:w="9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935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65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编外聘用人员支出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3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1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7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呼和浩特市精神康复医院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67.42</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67.42</w:t>
            </w:r>
          </w:p>
        </w:tc>
        <w:tc>
          <w:tcPr>
            <w:tcW w:w="1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67.34</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99.88</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67.42</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67.42</w:t>
            </w:r>
          </w:p>
        </w:tc>
        <w:tc>
          <w:tcPr>
            <w:tcW w:w="1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67.34</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99.88</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5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促进孤儿职工就业并保障其基本生活水平，同时满足单位用人需求，实现双赢。</w:t>
            </w:r>
          </w:p>
        </w:tc>
        <w:tc>
          <w:tcPr>
            <w:tcW w:w="35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基本实现年初设定的绩效目标。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3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3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5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72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孤儿职工人数</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0" w:hRule="atLeast"/>
          <w:jc w:val="center"/>
        </w:trPr>
        <w:tc>
          <w:tcPr>
            <w:tcW w:w="3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72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孤儿职工工资发放覆盖率</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3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72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孤儿职工工资发放时间</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1-12月</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1-12月</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jc w:val="center"/>
        </w:trPr>
        <w:tc>
          <w:tcPr>
            <w:tcW w:w="3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72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月人均工资标准</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5688</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5688</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jc w:val="center"/>
        </w:trPr>
        <w:tc>
          <w:tcPr>
            <w:tcW w:w="3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5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72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保障孤儿职工基本生活</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编外聘用人员工资未按社平工资上浮而上涨，导致部分人员不满意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jc w:val="center"/>
        </w:trPr>
        <w:tc>
          <w:tcPr>
            <w:tcW w:w="3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172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提高孤儿个人价值感</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编外聘用人员工资未按社平工资上浮而上涨，导致部分人员不满意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350" w:hRule="atLeast"/>
          <w:jc w:val="center"/>
        </w:trPr>
        <w:tc>
          <w:tcPr>
            <w:tcW w:w="3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5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172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孤儿人员满意度</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8.89</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编外聘用人员工资未按社平工资上浮而上涨，导致部分人员不满意。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740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94.88</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widowControl/>
        <w:spacing w:before="240" w:after="240"/>
        <w:rPr>
          <w:rFonts w:ascii="fang_song_gb2312" w:hAnsi="fang_song_gb2312" w:eastAsia="fang_song_gb2312" w:cs="fang_song_gb2312"/>
          <w:color w:val="0E00FE"/>
          <w:kern w:val="0"/>
          <w:sz w:val="27"/>
          <w:szCs w:val="27"/>
        </w:rPr>
      </w:pPr>
    </w:p>
    <w:tbl>
      <w:tblPr>
        <w:tblStyle w:val="18"/>
        <w:tblW w:w="95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0"/>
        <w:gridCol w:w="432"/>
        <w:gridCol w:w="1285"/>
        <w:gridCol w:w="969"/>
        <w:gridCol w:w="1007"/>
        <w:gridCol w:w="559"/>
        <w:gridCol w:w="896"/>
        <w:gridCol w:w="882"/>
        <w:gridCol w:w="782"/>
        <w:gridCol w:w="486"/>
        <w:gridCol w:w="666"/>
        <w:gridCol w:w="11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958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bookmarkStart w:id="1" w:name="_GoBack"/>
            <w:bookmarkEnd w:id="1"/>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68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公用取暖费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9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9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呼和浩特市精神康复医院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43.09</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43.09</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42.07</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97.63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9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43.09</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43.09</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42.07</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97.63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8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8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保证康复医院门诊楼和住院楼及时供暖，满足住院患者和职工冬季供暖需求。</w:t>
            </w:r>
          </w:p>
        </w:tc>
        <w:tc>
          <w:tcPr>
            <w:tcW w:w="38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基本实现年初设定的绩效目标。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6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3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供暖面积</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19517.5</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19517.5</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平方米</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供暖惠及人数</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供暖覆盖率</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供暖温度达标率</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供暖期时长</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月</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资金支付及时率</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该项目支付的是2023年10月至2024年4月供暖期的供暖费。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月供暖费收取标准</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3.68</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3.68</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元/㎡/月</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总成本</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43.09</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42.07</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满足康复医院冬季供暖需求</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保障康复医院供暖时限</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月</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3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精神康复医院患者满意度</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4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精神康复医院职工满意度</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57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9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0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42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99.76</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widowControl/>
        <w:spacing w:before="240" w:after="240"/>
        <w:rPr>
          <w:rFonts w:ascii="fang_song_gb2312" w:hAnsi="fang_song_gb2312" w:eastAsia="fang_song_gb2312" w:cs="fang_song_gb2312"/>
          <w:color w:val="0E00FE"/>
          <w:kern w:val="0"/>
          <w:sz w:val="27"/>
          <w:szCs w:val="27"/>
        </w:rPr>
      </w:pPr>
    </w:p>
    <w:tbl>
      <w:tblPr>
        <w:tblStyle w:val="18"/>
        <w:tblW w:w="934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0"/>
        <w:gridCol w:w="404"/>
        <w:gridCol w:w="1229"/>
        <w:gridCol w:w="1551"/>
        <w:gridCol w:w="739"/>
        <w:gridCol w:w="739"/>
        <w:gridCol w:w="957"/>
        <w:gridCol w:w="846"/>
        <w:gridCol w:w="596"/>
        <w:gridCol w:w="486"/>
        <w:gridCol w:w="666"/>
        <w:gridCol w:w="6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jc w:val="center"/>
        </w:trPr>
        <w:tc>
          <w:tcPr>
            <w:tcW w:w="9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4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6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1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呼和浩特市精神康复医院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jc w:val="center"/>
        </w:trPr>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79.86</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79.86</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79.65</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79.86</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79.86</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79.65</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5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8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院内需要保持环境整洁，有序、维稳、创造优良办院条件。</w:t>
            </w:r>
          </w:p>
        </w:tc>
        <w:tc>
          <w:tcPr>
            <w:tcW w:w="28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基本实现年初设定的绩效目标。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54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0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6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物业服务面积</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19517.5</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19517.5</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平方米</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6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卫生审核达标率</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6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物业服务期限</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6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物业管理费收费标准</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3.5</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元/平方米</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6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保持医院良好的工作环境</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16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保持医院良好的工作环境</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3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16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医院患者满意度</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医院职工满意度</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777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95.97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widowControl/>
        <w:spacing w:before="240" w:after="240"/>
        <w:rPr>
          <w:rFonts w:ascii="fang_song_gb2312" w:hAnsi="fang_song_gb2312" w:eastAsia="fang_song_gb2312" w:cs="fang_song_gb2312"/>
          <w:color w:val="0E00FE"/>
          <w:kern w:val="0"/>
          <w:sz w:val="27"/>
          <w:szCs w:val="27"/>
        </w:rPr>
      </w:pPr>
    </w:p>
    <w:tbl>
      <w:tblPr>
        <w:tblStyle w:val="18"/>
        <w:tblW w:w="96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0"/>
        <w:gridCol w:w="446"/>
        <w:gridCol w:w="1284"/>
        <w:gridCol w:w="904"/>
        <w:gridCol w:w="768"/>
        <w:gridCol w:w="768"/>
        <w:gridCol w:w="1140"/>
        <w:gridCol w:w="1140"/>
        <w:gridCol w:w="782"/>
        <w:gridCol w:w="486"/>
        <w:gridCol w:w="576"/>
        <w:gridCol w:w="8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969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7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呼和浩特市精神康复医院护理中心建设项目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84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5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呼和浩特市精神康复医院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9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345.59</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345.59</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345.59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345.59</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345.59</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345.59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9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7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jc w:val="center"/>
        </w:trPr>
        <w:tc>
          <w:tcPr>
            <w:tcW w:w="9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新建护理中心项目提高提升精神病患者救治服务能力，提高精神卫生服务能力，提高我院兜底服务保障能力，为我市兜底性民生建设做出重要贡献。</w:t>
            </w:r>
          </w:p>
        </w:tc>
        <w:tc>
          <w:tcPr>
            <w:tcW w:w="37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基本实现年初设定的绩效目标。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54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5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3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预期床位完工数量</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床</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本年完成建筑面积</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平方米</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已完工部分验收合格率</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无安全事故</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件</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三号楼封顶</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2023年12月底</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2023年12月底</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4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本年开工时间</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2023年3月</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2023年3月</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本次计划投资</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345.59</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345.59</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项目总投资</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18833.66</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18833.66</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项目建成能满足病人健康及生活需求</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项目建成环保验收合格</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预期人员保障资金管理制度制定</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经费紧张，财政资金有时不能及时到位。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54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3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9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医院患者满意度</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1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9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5"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793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widowControl/>
        <w:spacing w:before="240" w:after="240"/>
        <w:rPr>
          <w:rFonts w:ascii="fang_song_gb2312" w:hAnsi="fang_song_gb2312" w:eastAsia="fang_song_gb2312" w:cs="fang_song_gb2312"/>
          <w:color w:val="0E00FE"/>
          <w:kern w:val="0"/>
          <w:sz w:val="27"/>
          <w:szCs w:val="27"/>
        </w:rPr>
      </w:pPr>
    </w:p>
    <w:p>
      <w:pPr>
        <w:widowControl/>
        <w:spacing w:before="240" w:after="240"/>
        <w:jc w:val="left"/>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（三）部门（单位）项目绩效评价结果。</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fang_song_gb2312" w:hAnsi="fang_song_gb2312" w:cs="fang_song_gb2312"/>
          <w:kern w:val="0"/>
          <w:sz w:val="27"/>
          <w:szCs w:val="27"/>
          <w:lang w:val="en-US" w:eastAsia="zh-CN"/>
        </w:rPr>
        <w:t xml:space="preserve">   </w:t>
      </w:r>
      <w:r>
        <w:rPr>
          <w:rFonts w:hint="eastAsia" w:ascii="fang_song_gb2312" w:hAnsi="fang_song_gb2312" w:eastAsia="fang_song_gb2312" w:cs="fang_song_gb2312"/>
          <w:kern w:val="0"/>
          <w:sz w:val="27"/>
          <w:szCs w:val="27"/>
        </w:rPr>
        <w:t>我单位未进行重点项目绩效评价</w:t>
      </w:r>
      <w:r>
        <w:rPr>
          <w:rFonts w:hint="eastAsia" w:ascii="fang_song_gb2312" w:hAnsi="fang_song_gb2312" w:cs="fang_song_gb2312"/>
          <w:kern w:val="0"/>
          <w:sz w:val="27"/>
          <w:szCs w:val="27"/>
          <w:lang w:eastAsia="zh-CN"/>
        </w:rPr>
        <w:t>。</w:t>
      </w:r>
    </w:p>
    <w:p>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第三部分  名词解释</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一、财政拨款收入：</w:t>
      </w:r>
      <w:r>
        <w:rPr>
          <w:rFonts w:ascii="fang_song_gb2312" w:hAnsi="fang_song_gb2312" w:eastAsia="fang_song_gb2312" w:cs="fang_song_gb2312"/>
          <w:kern w:val="0"/>
          <w:sz w:val="27"/>
          <w:szCs w:val="27"/>
        </w:rPr>
        <w:t>从同级财政部门取得的各类财政拨款，包括一般公共预算财政拨款、政府性基金预算财政拨款、国有资本经营预算财政拨款。</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二、上级补助收入：</w:t>
      </w:r>
      <w:r>
        <w:rPr>
          <w:rFonts w:ascii="fang_song_gb2312" w:hAnsi="fang_song_gb2312" w:eastAsia="fang_song_gb2312" w:cs="fang_song_gb2312"/>
          <w:kern w:val="0"/>
          <w:sz w:val="27"/>
          <w:szCs w:val="27"/>
        </w:rPr>
        <w:t>指事业单位从主管部门和上级单位取得的非财政补助收入。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三、财政专户管理教育收费：</w:t>
      </w:r>
      <w:r>
        <w:rPr>
          <w:rFonts w:ascii="fang_song_gb2312" w:hAnsi="fang_song_gb2312" w:eastAsia="fang_song_gb2312" w:cs="fang_song_gb2312"/>
          <w:kern w:val="0"/>
          <w:sz w:val="27"/>
          <w:szCs w:val="27"/>
        </w:rPr>
        <w:t>指缴入财政专户、实行专项管理的高中以上学费、住宿费、高校委托培养费、函大、电大、夜大及短训班培训费等教育收费。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四、事业收入：</w:t>
      </w:r>
      <w:r>
        <w:rPr>
          <w:rFonts w:ascii="fang_song_gb2312" w:hAnsi="fang_song_gb2312" w:eastAsia="fang_song_gb2312" w:cs="fang_song_gb2312"/>
          <w:kern w:val="0"/>
          <w:sz w:val="27"/>
          <w:szCs w:val="27"/>
        </w:rPr>
        <w:t>指事业单位开展专业业务活动及其辅助活动取得的收入。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五、经营收入：</w:t>
      </w:r>
      <w:r>
        <w:rPr>
          <w:rFonts w:ascii="fang_song_gb2312" w:hAnsi="fang_song_gb2312" w:eastAsia="fang_song_gb2312" w:cs="fang_song_gb2312"/>
          <w:kern w:val="0"/>
          <w:sz w:val="27"/>
          <w:szCs w:val="27"/>
        </w:rPr>
        <w:t>指事业单位在专业业务活动及其辅助活动之外开展非独立核算经营活动取得的收入。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六、附属单位上缴收入：</w:t>
      </w:r>
      <w:r>
        <w:rPr>
          <w:rFonts w:ascii="fang_song_gb2312" w:hAnsi="fang_song_gb2312" w:eastAsia="fang_song_gb2312" w:cs="fang_song_gb2312"/>
          <w:kern w:val="0"/>
          <w:sz w:val="27"/>
          <w:szCs w:val="27"/>
        </w:rPr>
        <w:t>指事业单位取得附属独立核算单位按照有关规定上缴的收入。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七、其他收入：</w:t>
      </w:r>
      <w:r>
        <w:rPr>
          <w:rFonts w:ascii="fang_song_gb2312" w:hAnsi="fang_song_gb2312" w:eastAsia="fang_song_gb2312" w:cs="fang_song_gb2312"/>
          <w:kern w:val="0"/>
          <w:sz w:val="27"/>
          <w:szCs w:val="27"/>
        </w:rPr>
        <w:t>取得的除上述“财政拨款收入”、“上级补助收入”、“事业收入”、“经营收入”、“附属单位上缴收入”等以外的各项收入。</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八、使用非财政拨款结余和专用结余：</w:t>
      </w:r>
      <w:r>
        <w:rPr>
          <w:rFonts w:ascii="fang_song_gb2312" w:hAnsi="fang_song_gb2312" w:eastAsia="fang_song_gb2312" w:cs="fang_song_gb2312"/>
          <w:kern w:val="0"/>
          <w:sz w:val="27"/>
          <w:szCs w:val="27"/>
        </w:rPr>
        <w:t>指事业单位按照预算管理要求使用非财政拨款结余和专用结余弥补当年收支差额的数额。</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九、年初结转和结余：</w:t>
      </w:r>
      <w:r>
        <w:rPr>
          <w:rFonts w:ascii="fang_song_gb2312" w:hAnsi="fang_song_gb2312" w:eastAsia="fang_song_gb2312" w:cs="fang_song_gb2312"/>
          <w:kern w:val="0"/>
          <w:sz w:val="27"/>
          <w:szCs w:val="27"/>
        </w:rPr>
        <w:t>指单位上年结转本年使用的基本支出结转、项目支出结转和结余、经营结余。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十、结余分配：</w:t>
      </w:r>
      <w:r>
        <w:rPr>
          <w:rFonts w:ascii="fang_song_gb2312" w:hAnsi="fang_song_gb2312" w:eastAsia="fang_song_gb2312" w:cs="fang_song_gb2312"/>
          <w:kern w:val="0"/>
          <w:sz w:val="27"/>
          <w:szCs w:val="27"/>
        </w:rPr>
        <w:t>指事业单位按规定缴纳企业所得税以及从非财政拨款结余或经营结余中提取各类结余的情况。</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十一、年末结转和结余资金：</w:t>
      </w:r>
      <w:r>
        <w:rPr>
          <w:rFonts w:ascii="fang_song_gb2312" w:hAnsi="fang_song_gb2312" w:eastAsia="fang_song_gb2312" w:cs="fang_song_gb2312"/>
          <w:kern w:val="0"/>
          <w:sz w:val="27"/>
          <w:szCs w:val="27"/>
        </w:rPr>
        <w:t>指单位结转下年的基本支出结转、项目支出结转和结余、经营结余。</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十二、基本支出：</w:t>
      </w:r>
      <w:r>
        <w:rPr>
          <w:rFonts w:ascii="fang_song_gb2312" w:hAnsi="fang_song_gb2312" w:eastAsia="fang_song_gb2312" w:cs="fang_song_gb2312"/>
          <w:kern w:val="0"/>
          <w:sz w:val="27"/>
          <w:szCs w:val="27"/>
        </w:rPr>
        <w:t>指为保障机构正常运转、完成日常工作任务所发生的支出，包括人员经费和公用经费。</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十三、项目支出：</w:t>
      </w:r>
      <w:r>
        <w:rPr>
          <w:rFonts w:ascii="fang_song_gb2312" w:hAnsi="fang_song_gb2312" w:eastAsia="fang_song_gb2312" w:cs="fang_song_gb2312"/>
          <w:kern w:val="0"/>
          <w:sz w:val="27"/>
          <w:szCs w:val="27"/>
        </w:rPr>
        <w:t>指在为完成特定的工作任务和事业发展目标所发生的支出。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十四、上缴上级支出：</w:t>
      </w:r>
      <w:r>
        <w:rPr>
          <w:rFonts w:ascii="fang_song_gb2312" w:hAnsi="fang_song_gb2312" w:eastAsia="fang_song_gb2312" w:cs="fang_song_gb2312"/>
          <w:kern w:val="0"/>
          <w:sz w:val="27"/>
          <w:szCs w:val="27"/>
        </w:rPr>
        <w:t>指事业单位按照财政部门和主管部门的规定上缴上级单位的支出。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十五、经营支出：</w:t>
      </w:r>
      <w:r>
        <w:rPr>
          <w:rFonts w:ascii="fang_song_gb2312" w:hAnsi="fang_song_gb2312" w:eastAsia="fang_song_gb2312" w:cs="fang_song_gb2312"/>
          <w:kern w:val="0"/>
          <w:sz w:val="27"/>
          <w:szCs w:val="27"/>
        </w:rPr>
        <w:t>指事业单位在专业业务活动及其辅助活动之外开展非独立核算经营活动发生的支出。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十六、对附属单位补助支出：</w:t>
      </w:r>
      <w:r>
        <w:rPr>
          <w:rFonts w:ascii="fang_song_gb2312" w:hAnsi="fang_song_gb2312" w:eastAsia="fang_song_gb2312" w:cs="fang_song_gb2312"/>
          <w:kern w:val="0"/>
          <w:sz w:val="27"/>
          <w:szCs w:val="27"/>
        </w:rPr>
        <w:t>指事业单位用财政拨款收入之外的收入对附属单位补助发生的支出。</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十七、“三公”经费：</w:t>
      </w:r>
      <w:r>
        <w:rPr>
          <w:rFonts w:ascii="fang_song_gb2312" w:hAnsi="fang_song_gb2312" w:eastAsia="fang_song_gb2312" w:cs="fang_song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十八、机构运行经费：</w:t>
      </w:r>
      <w:r>
        <w:rPr>
          <w:rFonts w:ascii="fang_song_gb2312" w:hAnsi="fang_song_gb2312" w:eastAsia="fang_song_gb2312" w:cs="fang_song_gb2312"/>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本单位决算公开信息反馈和联系方式：</w:t>
      </w: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联系人：</w:t>
      </w:r>
      <w:r>
        <w:rPr>
          <w:rFonts w:hint="eastAsia" w:ascii="fang_song_gb2312" w:hAnsi="fang_song_gb2312" w:cs="fang_song_gb2312"/>
          <w:kern w:val="0"/>
          <w:sz w:val="27"/>
          <w:szCs w:val="27"/>
          <w:lang w:val="en-US" w:eastAsia="zh-CN"/>
        </w:rPr>
        <w:t>闫菲儿</w:t>
      </w:r>
      <w:r>
        <w:rPr>
          <w:rFonts w:ascii="fang_song_gb2312" w:hAnsi="fang_song_gb2312" w:eastAsia="fang_song_gb2312" w:cs="fang_song_gb2312"/>
          <w:kern w:val="0"/>
          <w:sz w:val="27"/>
          <w:szCs w:val="27"/>
          <w:u w:val="single"/>
        </w:rPr>
        <w:t xml:space="preserve"> </w:t>
      </w:r>
      <w:r>
        <w:rPr>
          <w:rFonts w:ascii="fang_song_gb2312" w:hAnsi="fang_song_gb2312" w:eastAsia="fang_song_gb2312" w:cs="fang_song_gb2312"/>
          <w:kern w:val="0"/>
          <w:sz w:val="27"/>
          <w:szCs w:val="27"/>
        </w:rPr>
        <w:t>          联系电话：0471-3820011- </w:t>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ascii="fang_zheng_xiao_biao_song_ti" w:hAnsi="fang_zheng_xiao_biao_song_ti" w:eastAsia="fang_zheng_xiao_biao_song_ti" w:cs="fang_zheng_xiao_biao_song_ti"/>
          <w:b/>
          <w:bCs/>
          <w:kern w:val="0"/>
          <w:sz w:val="36"/>
          <w:szCs w:val="36"/>
        </w:rPr>
      </w:pPr>
    </w:p>
    <w:p>
      <w:pPr>
        <w:widowControl/>
        <w:spacing w:before="240" w:after="240"/>
        <w:jc w:val="center"/>
        <w:rPr>
          <w:rFonts w:ascii="fang_zheng_xiao_biao_song_ti" w:hAnsi="fang_zheng_xiao_biao_song_ti" w:eastAsia="fang_zheng_xiao_biao_song_ti" w:cs="fang_zheng_xiao_biao_song_ti"/>
          <w:b/>
          <w:bCs/>
          <w:kern w:val="0"/>
          <w:sz w:val="36"/>
          <w:szCs w:val="36"/>
        </w:rPr>
      </w:pPr>
    </w:p>
    <w:p>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kern w:val="0"/>
          <w:sz w:val="36"/>
          <w:szCs w:val="36"/>
        </w:rPr>
        <w:t>第五部分 部门（单位）决算表</w:t>
      </w:r>
    </w:p>
    <w:p>
      <w:pPr>
        <w:widowControl/>
        <w:spacing w:before="240" w:after="240"/>
        <w:jc w:val="center"/>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见附件。1</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bookmarkEnd w:id="0"/>
    <w:p>
      <w:pPr>
        <w:adjustRightInd w:val="0"/>
        <w:snapToGrid w:val="0"/>
        <w:rPr>
          <w:rFonts w:ascii="宋体" w:hAnsi="宋体"/>
          <w:b/>
          <w:sz w:val="32"/>
          <w:szCs w:val="32"/>
        </w:rPr>
      </w:pPr>
    </w:p>
    <w:p>
      <w:pPr>
        <w:adjustRightInd w:val="0"/>
        <w:snapToGrid w:val="0"/>
        <w:rPr>
          <w:rFonts w:ascii="宋体" w:hAnsi="宋体"/>
          <w:b/>
          <w:sz w:val="32"/>
          <w:szCs w:val="32"/>
        </w:rPr>
      </w:pPr>
    </w:p>
    <w:p>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_new_roman">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kai_ti_gb2312">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24</w:t>
    </w:r>
    <w:r>
      <w:rPr>
        <w:lang w:val="zh-CN"/>
      </w:rP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49F0F7"/>
    <w:multiLevelType w:val="singleLevel"/>
    <w:tmpl w:val="D049F0F7"/>
    <w:lvl w:ilvl="0" w:tentative="0">
      <w:start w:val="1"/>
      <w:numFmt w:val="decimal"/>
      <w:lvlText w:val="%1."/>
      <w:lvlJc w:val="left"/>
      <w:pPr>
        <w:tabs>
          <w:tab w:val="left" w:pos="312"/>
        </w:tabs>
        <w:ind w:left="42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59A0"/>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3EE2723"/>
    <w:rsid w:val="06A708AB"/>
    <w:rsid w:val="08427558"/>
    <w:rsid w:val="0D240436"/>
    <w:rsid w:val="0F4470B9"/>
    <w:rsid w:val="3AEB6895"/>
    <w:rsid w:val="3DE01DB3"/>
    <w:rsid w:val="3E4E79D5"/>
    <w:rsid w:val="3F7F1A3C"/>
    <w:rsid w:val="55220661"/>
    <w:rsid w:val="553866F1"/>
    <w:rsid w:val="5D4B5553"/>
    <w:rsid w:val="68682963"/>
    <w:rsid w:val="71CF7BDA"/>
    <w:rsid w:val="723569B5"/>
    <w:rsid w:val="76BD6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toc 5"/>
    <w:basedOn w:val="1"/>
    <w:next w:val="1"/>
    <w:qFormat/>
    <w:uiPriority w:val="0"/>
    <w:pPr>
      <w:ind w:left="840"/>
      <w:jc w:val="left"/>
    </w:pPr>
    <w:rPr>
      <w:sz w:val="20"/>
      <w:szCs w:val="20"/>
    </w:rPr>
  </w:style>
  <w:style w:type="paragraph" w:styleId="9">
    <w:name w:val="toc 3"/>
    <w:basedOn w:val="1"/>
    <w:next w:val="1"/>
    <w:qFormat/>
    <w:uiPriority w:val="0"/>
    <w:pPr>
      <w:adjustRightInd w:val="0"/>
      <w:snapToGrid w:val="0"/>
      <w:spacing w:line="360" w:lineRule="auto"/>
      <w:ind w:firstLine="400" w:firstLineChars="400"/>
      <w:jc w:val="left"/>
    </w:pPr>
    <w:rPr>
      <w:sz w:val="24"/>
      <w:szCs w:val="20"/>
    </w:rPr>
  </w:style>
  <w:style w:type="paragraph" w:styleId="10">
    <w:name w:val="toc 8"/>
    <w:basedOn w:val="1"/>
    <w:next w:val="1"/>
    <w:qFormat/>
    <w:uiPriority w:val="0"/>
    <w:pPr>
      <w:ind w:left="1470"/>
      <w:jc w:val="left"/>
    </w:pPr>
    <w:rPr>
      <w:sz w:val="20"/>
      <w:szCs w:val="20"/>
    </w:rPr>
  </w:style>
  <w:style w:type="paragraph" w:styleId="11">
    <w:name w:val="footer"/>
    <w:basedOn w:val="1"/>
    <w:link w:val="25"/>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adjustRightInd w:val="0"/>
      <w:snapToGrid w:val="0"/>
      <w:spacing w:line="360" w:lineRule="auto"/>
      <w:jc w:val="left"/>
    </w:pPr>
    <w:rPr>
      <w:b/>
      <w:bCs/>
      <w:sz w:val="24"/>
      <w:szCs w:val="20"/>
    </w:rPr>
  </w:style>
  <w:style w:type="paragraph" w:styleId="14">
    <w:name w:val="toc 4"/>
    <w:basedOn w:val="1"/>
    <w:next w:val="1"/>
    <w:uiPriority w:val="0"/>
    <w:pPr>
      <w:ind w:left="630"/>
      <w:jc w:val="left"/>
    </w:pPr>
    <w:rPr>
      <w:sz w:val="20"/>
      <w:szCs w:val="20"/>
    </w:rPr>
  </w:style>
  <w:style w:type="paragraph" w:styleId="15">
    <w:name w:val="toc 6"/>
    <w:basedOn w:val="1"/>
    <w:next w:val="1"/>
    <w:qFormat/>
    <w:uiPriority w:val="0"/>
    <w:pPr>
      <w:ind w:left="1050"/>
      <w:jc w:val="left"/>
    </w:pPr>
    <w:rPr>
      <w:sz w:val="20"/>
      <w:szCs w:val="20"/>
    </w:rPr>
  </w:style>
  <w:style w:type="paragraph" w:styleId="16">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7">
    <w:name w:val="toc 9"/>
    <w:basedOn w:val="1"/>
    <w:next w:val="1"/>
    <w:qFormat/>
    <w:uiPriority w:val="0"/>
    <w:pPr>
      <w:ind w:left="1680"/>
      <w:jc w:val="left"/>
    </w:pPr>
    <w:rPr>
      <w:sz w:val="20"/>
      <w:szCs w:val="20"/>
    </w:rPr>
  </w:style>
  <w:style w:type="character" w:styleId="20">
    <w:name w:val="page number"/>
    <w:basedOn w:val="19"/>
    <w:qFormat/>
    <w:uiPriority w:val="0"/>
  </w:style>
  <w:style w:type="character" w:styleId="21">
    <w:name w:val="Hyperlink"/>
    <w:basedOn w:val="19"/>
    <w:qFormat/>
    <w:uiPriority w:val="0"/>
    <w:rPr>
      <w:color w:val="0000FF"/>
      <w:u w:val="single"/>
    </w:rPr>
  </w:style>
  <w:style w:type="character" w:customStyle="1" w:styleId="22">
    <w:name w:val="标题 4 字符"/>
    <w:basedOn w:val="19"/>
    <w:link w:val="5"/>
    <w:uiPriority w:val="0"/>
    <w:rPr>
      <w:rFonts w:ascii="Cambria" w:hAnsi="Cambria"/>
      <w:b/>
      <w:bCs/>
      <w:kern w:val="2"/>
      <w:sz w:val="28"/>
      <w:szCs w:val="28"/>
    </w:rPr>
  </w:style>
  <w:style w:type="paragraph" w:styleId="23">
    <w:name w:val="No Spacing"/>
    <w:link w:val="24"/>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4">
    <w:name w:val="无间隔 字符"/>
    <w:link w:val="23"/>
    <w:qFormat/>
    <w:locked/>
    <w:uiPriority w:val="0"/>
    <w:rPr>
      <w:rFonts w:eastAsia="仿宋_GB2312"/>
      <w:sz w:val="30"/>
      <w:szCs w:val="22"/>
      <w:lang w:bidi="ar-SA"/>
    </w:rPr>
  </w:style>
  <w:style w:type="character" w:customStyle="1" w:styleId="25">
    <w:name w:val="页脚 字符"/>
    <w:basedOn w:val="19"/>
    <w:link w:val="11"/>
    <w:qFormat/>
    <w:uiPriority w:val="0"/>
    <w:rPr>
      <w:kern w:val="2"/>
      <w:sz w:val="18"/>
      <w:szCs w:val="18"/>
    </w:rPr>
  </w:style>
  <w:style w:type="paragraph" w:styleId="26">
    <w:name w:val="List Paragraph"/>
    <w:basedOn w:val="1"/>
    <w:qFormat/>
    <w:uiPriority w:val="0"/>
    <w:pPr>
      <w:ind w:firstLine="420" w:firstLineChars="200"/>
    </w:pPr>
  </w:style>
  <w:style w:type="character" w:customStyle="1" w:styleId="27">
    <w:name w:val="标题 3 字符"/>
    <w:basedOn w:val="19"/>
    <w:link w:val="4"/>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spc="0" baseline="0">
                <a:solidFill>
                  <a:schemeClr val="tx1">
                    <a:lumMod val="65000"/>
                    <a:lumOff val="35000"/>
                  </a:schemeClr>
                </a:solidFill>
                <a:latin typeface="+mn-lt"/>
                <a:ea typeface="+mn-ea"/>
                <a:cs typeface="+mn-cs"/>
              </a:defRPr>
            </a:pPr>
            <a:r>
              <a:rPr altLang="en-US" sz="1800" b="1"/>
              <a:t>收入结构</a:t>
            </a:r>
            <a:endParaRPr lang="en-US" altLang="zh-CN" sz="1800" b="1"/>
          </a:p>
        </c:rich>
      </c:tx>
      <c:layout>
        <c:manualLayout>
          <c:xMode val="edge"/>
          <c:yMode val="edge"/>
          <c:x val="0.389269406392694"/>
          <c:y val="0.0305936073059361"/>
        </c:manualLayout>
      </c:layout>
      <c:overlay val="0"/>
      <c:spPr>
        <a:noFill/>
        <a:ln>
          <a:noFill/>
        </a:ln>
        <a:effectLst/>
      </c:spPr>
    </c:title>
    <c:autoTitleDeleted val="0"/>
    <c:plotArea>
      <c:layout/>
      <c:pieChart>
        <c:varyColors val="1"/>
        <c:ser>
          <c:idx val="0"/>
          <c:order val="0"/>
          <c:spPr/>
          <c:explosion val="0"/>
          <c:dPt>
            <c:idx val="0"/>
            <c:bubble3D val="0"/>
            <c:spPr>
              <a:solidFill>
                <a:srgbClr val="92D050"/>
              </a:solidFill>
              <a:ln w="19050">
                <a:solidFill>
                  <a:schemeClr val="lt1"/>
                </a:solidFill>
              </a:ln>
              <a:effectLst/>
            </c:spPr>
          </c:dPt>
          <c:dPt>
            <c:idx val="1"/>
            <c:bubble3D val="0"/>
            <c:spPr>
              <a:solidFill>
                <a:schemeClr val="accent5">
                  <a:lumMod val="60000"/>
                  <a:lumOff val="40000"/>
                </a:schemeClr>
              </a:solidFill>
              <a:ln w="19050">
                <a:solidFill>
                  <a:schemeClr val="lt1"/>
                </a:solidFill>
              </a:ln>
              <a:effectLst/>
            </c:spPr>
          </c:dPt>
          <c:dPt>
            <c:idx val="2"/>
            <c:bubble3D val="0"/>
            <c:spPr>
              <a:solidFill>
                <a:srgbClr val="FFFF00"/>
              </a:solidFill>
              <a:ln w="19050">
                <a:solidFill>
                  <a:schemeClr val="lt1"/>
                </a:solidFill>
              </a:ln>
              <a:effectLst/>
            </c:spPr>
          </c:dPt>
          <c:dLbls>
            <c:spPr>
              <a:solidFill>
                <a:schemeClr val="lt1"/>
              </a:solidFill>
              <a:ln w="12700" cap="flat" cmpd="sng" algn="ctr">
                <a:noFill/>
                <a:prstDash val="solid"/>
                <a:miter lim="800000"/>
              </a:ln>
              <a:effectLst/>
              <a:sp3d>
                <a:extrusionClr>
                  <a:srgbClr val="FFFFFF"/>
                </a:extrusionClr>
                <a:contourClr>
                  <a:srgbClr val="FFFFFF"/>
                </a:contourClr>
              </a:sp3d>
            </c:spPr>
            <c:txPr>
              <a:bodyPr rot="0" spcFirstLastPara="0" vertOverflow="ellipsis" vert="horz" wrap="square" lIns="38100" tIns="19050" rIns="38100" bIns="19050" anchor="ctr" anchorCtr="1"/>
              <a:lstStyle/>
              <a:p>
                <a:pPr>
                  <a:defRPr lang="zh-CN" sz="1200" b="0" i="0" u="none" strike="noStrike" kern="1200" baseline="0">
                    <a:solidFill>
                      <a:schemeClr val="dk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[工作簿1]Sheet1!$A$1:$A$3</c:f>
              <c:strCache>
                <c:ptCount val="3"/>
                <c:pt idx="0">
                  <c:v>一般公共预算财政拨款收入</c:v>
                </c:pt>
                <c:pt idx="1">
                  <c:v>政府性基金预算财政拨款收入</c:v>
                </c:pt>
                <c:pt idx="2">
                  <c:v>其他收入</c:v>
                </c:pt>
              </c:strCache>
            </c:strRef>
          </c:cat>
          <c:val>
            <c:numRef>
              <c:f>[工作簿1]Sheet1!$B$1:$B$3</c:f>
              <c:numCache>
                <c:formatCode>0%</c:formatCode>
                <c:ptCount val="3"/>
                <c:pt idx="0">
                  <c:v>0.639568324463108</c:v>
                </c:pt>
                <c:pt idx="1">
                  <c:v>0.304678418068373</c:v>
                </c:pt>
                <c:pt idx="2">
                  <c:v>0.0557532574685193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Entry>
      <c:legendEntry>
        <c:idx val="2"/>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Entry>
      <c:layout>
        <c:manualLayout>
          <c:xMode val="edge"/>
          <c:yMode val="edge"/>
          <c:x val="0.577043827703127"/>
          <c:y val="0.327374974894557"/>
          <c:w val="0.412156222529198"/>
          <c:h val="0.467764611367745"/>
        </c:manualLayout>
      </c:layout>
      <c:overlay val="0"/>
      <c:spPr>
        <a:noFill/>
        <a:ln>
          <a:noFill/>
        </a:ln>
        <a:effectLst/>
      </c:spPr>
      <c:txPr>
        <a:bodyPr rot="0" spcFirstLastPara="0" vertOverflow="ellipsis" vert="horz" wrap="square" anchor="ctr" anchorCtr="1"/>
        <a:lstStyle/>
        <a:p>
          <a:pPr>
            <a:defRPr lang="zh-CN" sz="12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680" b="1" i="0" u="none" strike="noStrike" kern="1200" spc="0" baseline="0">
                <a:solidFill>
                  <a:schemeClr val="tx1">
                    <a:lumMod val="65000"/>
                    <a:lumOff val="35000"/>
                  </a:schemeClr>
                </a:solidFill>
                <a:latin typeface="+mn-lt"/>
                <a:ea typeface="+mn-ea"/>
                <a:cs typeface="+mn-cs"/>
              </a:defRPr>
            </a:pPr>
            <a:r>
              <a:rPr sz="1680" b="1"/>
              <a:t>支出结构</a:t>
            </a:r>
            <a:endParaRPr sz="1680" b="1"/>
          </a:p>
        </c:rich>
      </c:tx>
      <c:layout/>
      <c:overlay val="0"/>
      <c:spPr>
        <a:noFill/>
        <a:ln>
          <a:noFill/>
        </a:ln>
        <a:effectLst/>
      </c:spPr>
    </c:title>
    <c:autoTitleDeleted val="0"/>
    <c:plotArea>
      <c:layout/>
      <c:pieChart>
        <c:varyColors val="1"/>
        <c:ser>
          <c:idx val="0"/>
          <c:order val="0"/>
          <c:spPr/>
          <c:explosion val="0"/>
          <c:dPt>
            <c:idx val="0"/>
            <c:bubble3D val="0"/>
            <c:spPr>
              <a:solidFill>
                <a:schemeClr val="accent5">
                  <a:lumMod val="60000"/>
                  <a:lumOff val="40000"/>
                </a:schemeClr>
              </a:solidFill>
              <a:ln w="19050">
                <a:solidFill>
                  <a:schemeClr val="lt1"/>
                </a:solidFill>
              </a:ln>
              <a:effectLst/>
            </c:spPr>
          </c:dPt>
          <c:dPt>
            <c:idx val="1"/>
            <c:bubble3D val="0"/>
            <c:spPr>
              <a:solidFill>
                <a:srgbClr val="92D050"/>
              </a:solidFill>
              <a:ln w="19050">
                <a:solidFill>
                  <a:schemeClr val="lt1"/>
                </a:solidFill>
              </a:ln>
              <a:effectLst/>
            </c:spPr>
          </c:dPt>
          <c:dLbls>
            <c:spPr>
              <a:solidFill>
                <a:sysClr val="window" lastClr="FFFFFF"/>
              </a:solidFill>
              <a:ln>
                <a:noFill/>
              </a:ln>
              <a:effectLst/>
            </c:spPr>
            <c:txPr>
              <a:bodyPr rot="0" spcFirstLastPara="0" vertOverflow="ellipsis" vert="horz" wrap="square" lIns="38100" tIns="19050" rIns="38100" bIns="19050" anchor="ctr" anchorCtr="1"/>
              <a:lstStyle/>
              <a:p>
                <a:pPr>
                  <a:defRPr lang="zh-CN" sz="14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[工作簿1]支出结构!$A$1:$A$2</c:f>
              <c:strCache>
                <c:ptCount val="2"/>
                <c:pt idx="0">
                  <c:v>基本支出</c:v>
                </c:pt>
                <c:pt idx="1">
                  <c:v>项目支出</c:v>
                </c:pt>
              </c:strCache>
            </c:strRef>
          </c:cat>
          <c:val>
            <c:numRef>
              <c:f>[工作簿1]支出结构!$B$1:$B$2</c:f>
              <c:numCache>
                <c:formatCode>0%</c:formatCode>
                <c:ptCount val="2"/>
                <c:pt idx="0">
                  <c:v>0.2427</c:v>
                </c:pt>
                <c:pt idx="1">
                  <c:v>0.7573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1400" b="0" i="0" u="none" strike="noStrike" kern="1200" baseline="0">
                <a:solidFill>
                  <a:schemeClr val="tx1">
                    <a:lumMod val="65000"/>
                    <a:lumOff val="35000"/>
                  </a:schemeClr>
                </a:solidFill>
                <a:latin typeface="+mn-lt"/>
                <a:ea typeface="+mn-ea"/>
                <a:cs typeface="+mn-cs"/>
              </a:defRPr>
            </a:pPr>
          </a:p>
        </c:txPr>
      </c:legendEntry>
      <c:legendEntry>
        <c:idx val="1"/>
        <c:txPr>
          <a:bodyPr rot="0" spcFirstLastPara="0" vertOverflow="ellipsis" vert="horz" wrap="square" anchor="ctr" anchorCtr="1"/>
          <a:lstStyle/>
          <a:p>
            <a:pPr>
              <a:defRPr lang="zh-CN" sz="1400" b="0" i="0" u="none" strike="noStrike" kern="1200" baseline="0">
                <a:solidFill>
                  <a:schemeClr val="tx1">
                    <a:lumMod val="65000"/>
                    <a:lumOff val="35000"/>
                  </a:schemeClr>
                </a:solidFill>
                <a:latin typeface="+mn-lt"/>
                <a:ea typeface="+mn-ea"/>
                <a:cs typeface="+mn-cs"/>
              </a:defRPr>
            </a:pPr>
          </a:p>
        </c:txPr>
      </c:legendEntry>
      <c:layout>
        <c:manualLayout>
          <c:xMode val="edge"/>
          <c:yMode val="edge"/>
          <c:x val="0.690972222222222"/>
          <c:y val="0.412037037037037"/>
          <c:w val="0.259027777777778"/>
          <c:h val="0.241898148148148"/>
        </c:manualLayout>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accent1"/>
      </a:solidFill>
      <a:round/>
    </a:ln>
    <a:effectLst/>
  </c:spPr>
  <c:txPr>
    <a:bodyPr anchor="t" anchorCtr="1"/>
    <a:lstStyle/>
    <a:p>
      <a:pPr>
        <a:defRPr lang="zh-CN" sz="1400"/>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30</Pages>
  <Words>11134</Words>
  <Characters>12626</Characters>
  <Lines>1</Lines>
  <Paragraphs>1</Paragraphs>
  <TotalTime>353</TotalTime>
  <ScaleCrop>false</ScaleCrop>
  <LinksUpToDate>false</LinksUpToDate>
  <CharactersWithSpaces>13311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Administrator</cp:lastModifiedBy>
  <cp:lastPrinted>2024-09-20T02:26:11Z</cp:lastPrinted>
  <dcterms:modified xsi:type="dcterms:W3CDTF">2024-09-20T08:50:24Z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ADCEFA144A8846D48D0303E659F3DE98</vt:lpwstr>
  </property>
</Properties>
</file>